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4A0" w:firstRow="1" w:lastRow="0" w:firstColumn="1" w:lastColumn="0" w:noHBand="0" w:noVBand="1"/>
      </w:tblPr>
      <w:tblGrid>
        <w:gridCol w:w="2706"/>
        <w:gridCol w:w="7041"/>
      </w:tblGrid>
      <w:tr w:rsidR="00D83F3E" w:rsidRPr="00B64936" w:rsidTr="00BE4EFB">
        <w:tc>
          <w:tcPr>
            <w:tcW w:w="2518" w:type="dxa"/>
            <w:vMerge w:val="restart"/>
            <w:tcBorders>
              <w:top w:val="thinThickSmallGap" w:sz="18" w:space="0" w:color="auto"/>
              <w:left w:val="thinThickSmallGap" w:sz="18" w:space="0" w:color="auto"/>
              <w:bottom w:val="thinThickSmallGap" w:sz="18" w:space="0" w:color="auto"/>
              <w:right w:val="thinThickSmallGap" w:sz="18" w:space="0" w:color="auto"/>
            </w:tcBorders>
            <w:hideMark/>
          </w:tcPr>
          <w:p w:rsidR="00D83F3E" w:rsidRPr="00B64936" w:rsidRDefault="00D83F3E" w:rsidP="00BE4EFB">
            <w:pPr>
              <w:spacing w:after="0" w:line="240" w:lineRule="auto"/>
              <w:rPr>
                <w:rFonts w:ascii="Times New Roman" w:eastAsia="Calibri" w:hAnsi="Times New Roman" w:cs="Times New Roman"/>
                <w:sz w:val="24"/>
                <w:szCs w:val="24"/>
              </w:rPr>
            </w:pPr>
            <w:r w:rsidRPr="00B64936">
              <w:rPr>
                <w:rFonts w:ascii="Times New Roman" w:eastAsia="Calibri" w:hAnsi="Times New Roman" w:cs="Times New Roman"/>
                <w:noProof/>
                <w:sz w:val="24"/>
                <w:szCs w:val="24"/>
                <w:lang w:eastAsia="ru-RU"/>
              </w:rPr>
              <w:drawing>
                <wp:inline distT="0" distB="0" distL="0" distR="0" wp14:anchorId="3E9BF41C" wp14:editId="7FF0B840">
                  <wp:extent cx="1581150" cy="1581150"/>
                  <wp:effectExtent l="0" t="0" r="0" b="0"/>
                  <wp:docPr id="1" name="Рисунок 1" descr="0abfeb52db56f04964d106ec024824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abfeb52db56f04964d106ec024824f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81150" cy="1581150"/>
                          </a:xfrm>
                          <a:prstGeom prst="rect">
                            <a:avLst/>
                          </a:prstGeom>
                          <a:noFill/>
                          <a:ln>
                            <a:noFill/>
                          </a:ln>
                        </pic:spPr>
                      </pic:pic>
                    </a:graphicData>
                  </a:graphic>
                </wp:inline>
              </w:drawing>
            </w:r>
          </w:p>
        </w:tc>
        <w:tc>
          <w:tcPr>
            <w:tcW w:w="7229" w:type="dxa"/>
            <w:tcBorders>
              <w:top w:val="thinThickSmallGap" w:sz="18" w:space="0" w:color="auto"/>
              <w:left w:val="thinThickSmallGap" w:sz="18" w:space="0" w:color="auto"/>
              <w:bottom w:val="thinThickSmallGap" w:sz="18" w:space="0" w:color="auto"/>
              <w:right w:val="thinThickSmallGap" w:sz="18" w:space="0" w:color="auto"/>
            </w:tcBorders>
            <w:hideMark/>
          </w:tcPr>
          <w:p w:rsidR="00D83F3E" w:rsidRPr="00B64936" w:rsidRDefault="00D83F3E" w:rsidP="00BE4EFB">
            <w:pPr>
              <w:spacing w:after="0" w:line="240" w:lineRule="auto"/>
              <w:rPr>
                <w:rFonts w:ascii="Times New Roman" w:eastAsia="Calibri" w:hAnsi="Times New Roman" w:cs="Times New Roman"/>
                <w:b/>
                <w:sz w:val="24"/>
                <w:szCs w:val="24"/>
              </w:rPr>
            </w:pPr>
            <w:r w:rsidRPr="00B64936">
              <w:rPr>
                <w:rFonts w:ascii="Times New Roman" w:eastAsia="Calibri" w:hAnsi="Times New Roman" w:cs="Times New Roman"/>
                <w:b/>
                <w:sz w:val="24"/>
                <w:szCs w:val="24"/>
              </w:rPr>
              <w:t>Министерство образования и науки Республики Хакасия</w:t>
            </w:r>
          </w:p>
          <w:p w:rsidR="00D83F3E" w:rsidRPr="00B64936" w:rsidRDefault="00D83F3E" w:rsidP="00BE4EFB">
            <w:pPr>
              <w:spacing w:after="0" w:line="240" w:lineRule="auto"/>
              <w:rPr>
                <w:rFonts w:ascii="Times New Roman" w:eastAsia="Calibri" w:hAnsi="Times New Roman" w:cs="Times New Roman"/>
                <w:b/>
                <w:sz w:val="24"/>
                <w:szCs w:val="24"/>
              </w:rPr>
            </w:pPr>
            <w:r w:rsidRPr="00B64936">
              <w:rPr>
                <w:rFonts w:ascii="Times New Roman" w:eastAsia="Calibri" w:hAnsi="Times New Roman" w:cs="Times New Roman"/>
                <w:b/>
                <w:sz w:val="24"/>
                <w:szCs w:val="24"/>
              </w:rPr>
              <w:t>Государственное бюджетное профессиональное образовательное учреждение Республики Хакасия</w:t>
            </w:r>
          </w:p>
          <w:p w:rsidR="00D83F3E" w:rsidRPr="00B64936" w:rsidRDefault="00D83F3E" w:rsidP="00BE4EFB">
            <w:pPr>
              <w:spacing w:after="0" w:line="240" w:lineRule="auto"/>
              <w:rPr>
                <w:rFonts w:ascii="Times New Roman" w:eastAsia="Calibri" w:hAnsi="Times New Roman" w:cs="Times New Roman"/>
                <w:sz w:val="24"/>
                <w:szCs w:val="24"/>
              </w:rPr>
            </w:pPr>
            <w:r w:rsidRPr="00B64936">
              <w:rPr>
                <w:rFonts w:ascii="Times New Roman" w:eastAsia="Calibri" w:hAnsi="Times New Roman" w:cs="Times New Roman"/>
                <w:b/>
                <w:sz w:val="24"/>
                <w:szCs w:val="24"/>
              </w:rPr>
              <w:t>«Черногорский горно-строительный техникум»</w:t>
            </w:r>
          </w:p>
        </w:tc>
      </w:tr>
      <w:tr w:rsidR="00D83F3E" w:rsidRPr="00B64936" w:rsidTr="00BE4EFB">
        <w:trPr>
          <w:trHeight w:val="761"/>
        </w:trPr>
        <w:tc>
          <w:tcPr>
            <w:tcW w:w="0" w:type="auto"/>
            <w:vMerge/>
            <w:tcBorders>
              <w:top w:val="thinThickSmallGap" w:sz="18" w:space="0" w:color="auto"/>
              <w:left w:val="thinThickSmallGap" w:sz="18" w:space="0" w:color="auto"/>
              <w:bottom w:val="thinThickSmallGap" w:sz="18" w:space="0" w:color="auto"/>
              <w:right w:val="thinThickSmallGap" w:sz="18" w:space="0" w:color="auto"/>
            </w:tcBorders>
            <w:vAlign w:val="center"/>
            <w:hideMark/>
          </w:tcPr>
          <w:p w:rsidR="00D83F3E" w:rsidRPr="00B64936" w:rsidRDefault="00D83F3E" w:rsidP="00BE4EFB">
            <w:pPr>
              <w:spacing w:after="0" w:line="240" w:lineRule="auto"/>
              <w:rPr>
                <w:rFonts w:ascii="Times New Roman" w:eastAsia="Calibri" w:hAnsi="Times New Roman" w:cs="Times New Roman"/>
                <w:sz w:val="24"/>
                <w:szCs w:val="24"/>
              </w:rPr>
            </w:pPr>
          </w:p>
        </w:tc>
        <w:tc>
          <w:tcPr>
            <w:tcW w:w="7229" w:type="dxa"/>
            <w:tcBorders>
              <w:top w:val="thinThickSmallGap" w:sz="18" w:space="0" w:color="auto"/>
              <w:left w:val="thinThickSmallGap" w:sz="18" w:space="0" w:color="auto"/>
              <w:bottom w:val="thinThickSmallGap" w:sz="18" w:space="0" w:color="auto"/>
              <w:right w:val="thinThickSmallGap" w:sz="18" w:space="0" w:color="auto"/>
            </w:tcBorders>
          </w:tcPr>
          <w:p w:rsidR="00D83F3E" w:rsidRPr="00B64936" w:rsidRDefault="00D83F3E" w:rsidP="00BE4EFB">
            <w:pPr>
              <w:spacing w:after="0" w:line="240" w:lineRule="auto"/>
              <w:rPr>
                <w:rFonts w:ascii="Times New Roman" w:eastAsia="Calibri" w:hAnsi="Times New Roman" w:cs="Times New Roman"/>
                <w:b/>
                <w:sz w:val="24"/>
                <w:szCs w:val="24"/>
              </w:rPr>
            </w:pPr>
          </w:p>
          <w:p w:rsidR="00D83F3E" w:rsidRPr="00B64936" w:rsidRDefault="00D83F3E" w:rsidP="00BE4EFB">
            <w:pPr>
              <w:spacing w:after="0" w:line="240" w:lineRule="auto"/>
              <w:rPr>
                <w:rFonts w:ascii="Times New Roman" w:eastAsia="Calibri" w:hAnsi="Times New Roman" w:cs="Times New Roman"/>
                <w:b/>
                <w:sz w:val="24"/>
                <w:szCs w:val="24"/>
              </w:rPr>
            </w:pPr>
            <w:r w:rsidRPr="00B64936">
              <w:rPr>
                <w:rFonts w:ascii="Times New Roman" w:eastAsia="Calibri" w:hAnsi="Times New Roman" w:cs="Times New Roman"/>
                <w:b/>
                <w:sz w:val="24"/>
                <w:szCs w:val="24"/>
              </w:rPr>
              <w:t xml:space="preserve">РАБОЧАЯ ПРОГРАММА </w:t>
            </w:r>
            <w:r w:rsidRPr="009B3C75">
              <w:rPr>
                <w:rFonts w:ascii="Times New Roman" w:eastAsia="Calibri" w:hAnsi="Times New Roman" w:cs="Times New Roman"/>
                <w:b/>
                <w:sz w:val="24"/>
                <w:szCs w:val="24"/>
              </w:rPr>
              <w:t xml:space="preserve">УЧЕБНОЙ ДИСЦИПЛИНЫ </w:t>
            </w:r>
          </w:p>
          <w:p w:rsidR="00D83F3E" w:rsidRPr="00B64936" w:rsidRDefault="00D83F3E" w:rsidP="00BE4EFB">
            <w:pPr>
              <w:spacing w:after="0" w:line="240" w:lineRule="auto"/>
              <w:rPr>
                <w:rFonts w:ascii="Times New Roman" w:eastAsia="Calibri" w:hAnsi="Times New Roman" w:cs="Times New Roman"/>
                <w:sz w:val="24"/>
                <w:szCs w:val="24"/>
              </w:rPr>
            </w:pPr>
            <w:r w:rsidRPr="00B64936">
              <w:rPr>
                <w:rFonts w:ascii="Times New Roman" w:eastAsia="Calibri" w:hAnsi="Times New Roman" w:cs="Times New Roman"/>
                <w:sz w:val="24"/>
                <w:szCs w:val="24"/>
              </w:rPr>
              <w:t xml:space="preserve">по специальности </w:t>
            </w:r>
            <w:r w:rsidR="000811C3" w:rsidRPr="000811C3">
              <w:rPr>
                <w:rFonts w:ascii="Times New Roman" w:hAnsi="Times New Roman" w:cs="Times New Roman"/>
                <w:sz w:val="24"/>
                <w:szCs w:val="24"/>
              </w:rPr>
              <w:t>21.02.14 «Маркшейдерское дело</w:t>
            </w:r>
            <w:r w:rsidR="000811C3" w:rsidRPr="00B64936">
              <w:rPr>
                <w:rFonts w:ascii="Times New Roman" w:eastAsia="Calibri" w:hAnsi="Times New Roman" w:cs="Times New Roman"/>
                <w:sz w:val="24"/>
                <w:szCs w:val="24"/>
              </w:rPr>
              <w:t xml:space="preserve"> </w:t>
            </w:r>
          </w:p>
        </w:tc>
      </w:tr>
    </w:tbl>
    <w:p w:rsidR="00D83F3E" w:rsidRPr="00B64936" w:rsidRDefault="00D83F3E" w:rsidP="00D83F3E">
      <w:pPr>
        <w:spacing w:after="0" w:line="240" w:lineRule="auto"/>
        <w:rPr>
          <w:rFonts w:ascii="Times New Roman" w:eastAsia="Calibri" w:hAnsi="Times New Roman" w:cs="Times New Roman"/>
          <w:b/>
          <w:sz w:val="24"/>
          <w:szCs w:val="24"/>
        </w:rPr>
      </w:pPr>
    </w:p>
    <w:p w:rsidR="00D83F3E" w:rsidRDefault="00D83F3E" w:rsidP="009B3C75">
      <w:pPr>
        <w:spacing w:after="0" w:line="240" w:lineRule="auto"/>
        <w:rPr>
          <w:rFonts w:ascii="Times New Roman" w:eastAsia="Calibri" w:hAnsi="Times New Roman" w:cs="Times New Roman"/>
          <w:sz w:val="24"/>
          <w:szCs w:val="24"/>
        </w:rPr>
      </w:pPr>
      <w:r w:rsidRPr="00B64936">
        <w:rPr>
          <w:rFonts w:ascii="Times New Roman" w:eastAsia="Calibri" w:hAnsi="Times New Roman" w:cs="Times New Roman"/>
          <w:sz w:val="24"/>
          <w:szCs w:val="24"/>
        </w:rPr>
        <w:t xml:space="preserve">                                                                                                  </w:t>
      </w:r>
    </w:p>
    <w:p w:rsidR="009B3C75" w:rsidRPr="00B64936" w:rsidRDefault="009B3C75" w:rsidP="009B3C75">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sz w:val="24"/>
          <w:szCs w:val="24"/>
        </w:rPr>
      </w:pPr>
      <w:r w:rsidRPr="00B64936">
        <w:rPr>
          <w:rFonts w:ascii="Times New Roman" w:eastAsia="Calibri" w:hAnsi="Times New Roman" w:cs="Times New Roman"/>
          <w:sz w:val="24"/>
          <w:szCs w:val="24"/>
        </w:rPr>
        <w:t xml:space="preserve">                                                                                             </w:t>
      </w:r>
    </w:p>
    <w:p w:rsidR="00D83F3E" w:rsidRDefault="00D83F3E" w:rsidP="00D83F3E">
      <w:pPr>
        <w:spacing w:after="0" w:line="240" w:lineRule="auto"/>
        <w:rPr>
          <w:rFonts w:ascii="Times New Roman" w:eastAsia="Calibri" w:hAnsi="Times New Roman" w:cs="Times New Roman"/>
          <w:sz w:val="24"/>
          <w:szCs w:val="24"/>
        </w:rPr>
      </w:pPr>
    </w:p>
    <w:p w:rsidR="00F64B00" w:rsidRDefault="00F64B00" w:rsidP="00D83F3E">
      <w:pPr>
        <w:spacing w:after="0" w:line="240" w:lineRule="auto"/>
        <w:rPr>
          <w:rFonts w:ascii="Times New Roman" w:eastAsia="Calibri" w:hAnsi="Times New Roman" w:cs="Times New Roman"/>
          <w:sz w:val="24"/>
          <w:szCs w:val="24"/>
        </w:rPr>
      </w:pPr>
    </w:p>
    <w:p w:rsidR="00F64B00" w:rsidRDefault="00F64B00" w:rsidP="00D83F3E">
      <w:pPr>
        <w:spacing w:after="0" w:line="240" w:lineRule="auto"/>
        <w:rPr>
          <w:rFonts w:ascii="Times New Roman" w:eastAsia="Calibri" w:hAnsi="Times New Roman" w:cs="Times New Roman"/>
          <w:sz w:val="24"/>
          <w:szCs w:val="24"/>
        </w:rPr>
      </w:pPr>
    </w:p>
    <w:p w:rsidR="00F64B00" w:rsidRDefault="00F64B00" w:rsidP="00D83F3E">
      <w:pPr>
        <w:spacing w:after="0" w:line="240" w:lineRule="auto"/>
        <w:rPr>
          <w:rFonts w:ascii="Times New Roman" w:eastAsia="Calibri" w:hAnsi="Times New Roman" w:cs="Times New Roman"/>
          <w:sz w:val="24"/>
          <w:szCs w:val="24"/>
        </w:rPr>
      </w:pPr>
    </w:p>
    <w:p w:rsidR="00F64B00" w:rsidRDefault="00F64B00" w:rsidP="00D83F3E">
      <w:pPr>
        <w:spacing w:after="0" w:line="240" w:lineRule="auto"/>
        <w:rPr>
          <w:rFonts w:ascii="Times New Roman" w:eastAsia="Calibri" w:hAnsi="Times New Roman" w:cs="Times New Roman"/>
          <w:sz w:val="24"/>
          <w:szCs w:val="24"/>
        </w:rPr>
      </w:pPr>
    </w:p>
    <w:p w:rsidR="00F64B00" w:rsidRPr="00B64936" w:rsidRDefault="00F64B00" w:rsidP="00D83F3E">
      <w:pPr>
        <w:spacing w:after="0" w:line="240" w:lineRule="auto"/>
        <w:rPr>
          <w:rFonts w:ascii="Times New Roman" w:eastAsia="Calibri" w:hAnsi="Times New Roman" w:cs="Times New Roman"/>
          <w:b/>
          <w:sz w:val="24"/>
          <w:szCs w:val="24"/>
        </w:rPr>
      </w:pPr>
    </w:p>
    <w:p w:rsidR="00D83F3E" w:rsidRPr="00B64936" w:rsidRDefault="00D83F3E" w:rsidP="00D83F3E">
      <w:pPr>
        <w:spacing w:after="0" w:line="240" w:lineRule="auto"/>
        <w:rPr>
          <w:rFonts w:ascii="Times New Roman" w:eastAsia="Calibri" w:hAnsi="Times New Roman" w:cs="Times New Roman"/>
          <w:b/>
          <w:sz w:val="24"/>
          <w:szCs w:val="24"/>
        </w:rPr>
      </w:pPr>
    </w:p>
    <w:p w:rsidR="00D83F3E" w:rsidRPr="00B64936" w:rsidRDefault="00D83F3E" w:rsidP="00D83F3E">
      <w:pPr>
        <w:spacing w:after="0" w:line="240" w:lineRule="auto"/>
        <w:rPr>
          <w:rFonts w:ascii="Times New Roman" w:eastAsia="Calibri" w:hAnsi="Times New Roman" w:cs="Times New Roman"/>
          <w:b/>
          <w:sz w:val="24"/>
          <w:szCs w:val="24"/>
        </w:rPr>
      </w:pPr>
    </w:p>
    <w:p w:rsidR="00D83F3E" w:rsidRPr="00B64936" w:rsidRDefault="00D83F3E" w:rsidP="00D83F3E">
      <w:pPr>
        <w:spacing w:after="0" w:line="240" w:lineRule="auto"/>
        <w:rPr>
          <w:rFonts w:ascii="Times New Roman" w:eastAsia="Calibri" w:hAnsi="Times New Roman" w:cs="Times New Roman"/>
          <w:b/>
          <w:sz w:val="24"/>
          <w:szCs w:val="24"/>
        </w:rPr>
      </w:pPr>
    </w:p>
    <w:p w:rsidR="00D83F3E" w:rsidRPr="00B64936" w:rsidRDefault="00D83F3E" w:rsidP="00D83F3E">
      <w:pPr>
        <w:spacing w:after="0" w:line="240" w:lineRule="auto"/>
        <w:rPr>
          <w:rFonts w:ascii="Times New Roman" w:eastAsia="Calibri" w:hAnsi="Times New Roman" w:cs="Times New Roman"/>
          <w:b/>
          <w:sz w:val="24"/>
          <w:szCs w:val="24"/>
        </w:rPr>
      </w:pPr>
    </w:p>
    <w:p w:rsidR="00D83F3E" w:rsidRPr="009B3C75" w:rsidRDefault="00D83F3E" w:rsidP="00D83F3E">
      <w:pPr>
        <w:spacing w:after="0" w:line="240" w:lineRule="auto"/>
        <w:jc w:val="center"/>
        <w:rPr>
          <w:rFonts w:ascii="Times New Roman" w:eastAsia="Calibri" w:hAnsi="Times New Roman" w:cs="Times New Roman"/>
          <w:b/>
          <w:sz w:val="24"/>
          <w:szCs w:val="24"/>
        </w:rPr>
      </w:pPr>
      <w:r w:rsidRPr="00B64936">
        <w:rPr>
          <w:rFonts w:ascii="Times New Roman" w:eastAsia="Calibri" w:hAnsi="Times New Roman" w:cs="Times New Roman"/>
          <w:b/>
          <w:sz w:val="24"/>
          <w:szCs w:val="24"/>
        </w:rPr>
        <w:t xml:space="preserve">РАБОЧАЯ ПРОГРАММА </w:t>
      </w:r>
      <w:r w:rsidRPr="009B3C75">
        <w:rPr>
          <w:rFonts w:ascii="Times New Roman" w:eastAsia="Calibri" w:hAnsi="Times New Roman" w:cs="Times New Roman"/>
          <w:b/>
          <w:sz w:val="24"/>
          <w:szCs w:val="24"/>
        </w:rPr>
        <w:t>УЧЕБНОЙ ДИСЦИПЛИНЫ</w:t>
      </w:r>
    </w:p>
    <w:p w:rsidR="00D83F3E" w:rsidRPr="009B3C75" w:rsidRDefault="002501F8" w:rsidP="00D83F3E">
      <w:pPr>
        <w:spacing w:after="0" w:line="240" w:lineRule="auto"/>
        <w:jc w:val="center"/>
        <w:rPr>
          <w:rFonts w:ascii="Times New Roman" w:eastAsia="Calibri" w:hAnsi="Times New Roman" w:cs="Times New Roman"/>
          <w:b/>
          <w:sz w:val="24"/>
          <w:szCs w:val="24"/>
        </w:rPr>
      </w:pPr>
      <w:r w:rsidRPr="009B3C75">
        <w:rPr>
          <w:rFonts w:ascii="Times New Roman" w:eastAsia="Calibri" w:hAnsi="Times New Roman" w:cs="Times New Roman"/>
          <w:b/>
          <w:sz w:val="24"/>
          <w:szCs w:val="24"/>
        </w:rPr>
        <w:t>ОГСЭ 01 «Основы Философии</w:t>
      </w:r>
      <w:r w:rsidR="00D83F3E" w:rsidRPr="009B3C75">
        <w:rPr>
          <w:rFonts w:ascii="Times New Roman" w:eastAsia="Calibri" w:hAnsi="Times New Roman" w:cs="Times New Roman"/>
          <w:b/>
          <w:sz w:val="24"/>
          <w:szCs w:val="24"/>
        </w:rPr>
        <w:t>»</w:t>
      </w:r>
    </w:p>
    <w:p w:rsidR="00D83F3E" w:rsidRPr="00B64936" w:rsidRDefault="00D83F3E" w:rsidP="00D83F3E">
      <w:pPr>
        <w:spacing w:after="0" w:line="240" w:lineRule="auto"/>
        <w:jc w:val="center"/>
        <w:rPr>
          <w:rFonts w:ascii="Times New Roman" w:eastAsia="Calibri" w:hAnsi="Times New Roman" w:cs="Times New Roman"/>
          <w:b/>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Default="00D83F3E" w:rsidP="00D83F3E">
      <w:pPr>
        <w:spacing w:after="0" w:line="240" w:lineRule="auto"/>
        <w:rPr>
          <w:rFonts w:ascii="Times New Roman" w:eastAsia="Calibri" w:hAnsi="Times New Roman" w:cs="Times New Roman"/>
          <w:b/>
          <w:bCs/>
          <w:caps/>
          <w:sz w:val="24"/>
          <w:szCs w:val="24"/>
        </w:rPr>
      </w:pPr>
    </w:p>
    <w:p w:rsidR="00F64B00" w:rsidRDefault="00F64B00" w:rsidP="00D83F3E">
      <w:pPr>
        <w:spacing w:after="0" w:line="240" w:lineRule="auto"/>
        <w:rPr>
          <w:rFonts w:ascii="Times New Roman" w:eastAsia="Calibri" w:hAnsi="Times New Roman" w:cs="Times New Roman"/>
          <w:b/>
          <w:bCs/>
          <w:caps/>
          <w:sz w:val="24"/>
          <w:szCs w:val="24"/>
        </w:rPr>
      </w:pPr>
    </w:p>
    <w:p w:rsidR="00F64B00" w:rsidRDefault="00F64B00" w:rsidP="00D83F3E">
      <w:pPr>
        <w:spacing w:after="0" w:line="240" w:lineRule="auto"/>
        <w:rPr>
          <w:rFonts w:ascii="Times New Roman" w:eastAsia="Calibri" w:hAnsi="Times New Roman" w:cs="Times New Roman"/>
          <w:b/>
          <w:bCs/>
          <w:caps/>
          <w:sz w:val="24"/>
          <w:szCs w:val="24"/>
        </w:rPr>
      </w:pPr>
    </w:p>
    <w:p w:rsidR="00F64B00" w:rsidRDefault="00F64B00" w:rsidP="00D83F3E">
      <w:pPr>
        <w:spacing w:after="0" w:line="240" w:lineRule="auto"/>
        <w:rPr>
          <w:rFonts w:ascii="Times New Roman" w:eastAsia="Calibri" w:hAnsi="Times New Roman" w:cs="Times New Roman"/>
          <w:b/>
          <w:bCs/>
          <w:caps/>
          <w:sz w:val="24"/>
          <w:szCs w:val="24"/>
        </w:rPr>
      </w:pPr>
    </w:p>
    <w:p w:rsidR="00F64B00" w:rsidRDefault="00F64B00" w:rsidP="00D83F3E">
      <w:pPr>
        <w:spacing w:after="0" w:line="240" w:lineRule="auto"/>
        <w:rPr>
          <w:rFonts w:ascii="Times New Roman" w:eastAsia="Calibri" w:hAnsi="Times New Roman" w:cs="Times New Roman"/>
          <w:b/>
          <w:bCs/>
          <w:caps/>
          <w:sz w:val="24"/>
          <w:szCs w:val="24"/>
        </w:rPr>
      </w:pPr>
    </w:p>
    <w:p w:rsidR="00F64B00" w:rsidRDefault="00F64B00" w:rsidP="00D83F3E">
      <w:pPr>
        <w:spacing w:after="0" w:line="240" w:lineRule="auto"/>
        <w:rPr>
          <w:rFonts w:ascii="Times New Roman" w:eastAsia="Calibri" w:hAnsi="Times New Roman" w:cs="Times New Roman"/>
          <w:b/>
          <w:bCs/>
          <w:caps/>
          <w:sz w:val="24"/>
          <w:szCs w:val="24"/>
        </w:rPr>
      </w:pPr>
    </w:p>
    <w:p w:rsidR="00F64B00" w:rsidRDefault="00F64B00" w:rsidP="00D83F3E">
      <w:pPr>
        <w:spacing w:after="0" w:line="240" w:lineRule="auto"/>
        <w:rPr>
          <w:rFonts w:ascii="Times New Roman" w:eastAsia="Calibri" w:hAnsi="Times New Roman" w:cs="Times New Roman"/>
          <w:b/>
          <w:bCs/>
          <w:caps/>
          <w:sz w:val="24"/>
          <w:szCs w:val="24"/>
        </w:rPr>
      </w:pPr>
    </w:p>
    <w:p w:rsidR="00F64B00" w:rsidRDefault="00F64B00" w:rsidP="00D83F3E">
      <w:pPr>
        <w:spacing w:after="0" w:line="240" w:lineRule="auto"/>
        <w:rPr>
          <w:rFonts w:ascii="Times New Roman" w:eastAsia="Calibri" w:hAnsi="Times New Roman" w:cs="Times New Roman"/>
          <w:b/>
          <w:bCs/>
          <w:caps/>
          <w:sz w:val="24"/>
          <w:szCs w:val="24"/>
        </w:rPr>
      </w:pPr>
    </w:p>
    <w:p w:rsidR="00F64B00" w:rsidRDefault="00F64B00" w:rsidP="00D83F3E">
      <w:pPr>
        <w:spacing w:after="0" w:line="240" w:lineRule="auto"/>
        <w:rPr>
          <w:rFonts w:ascii="Times New Roman" w:eastAsia="Calibri" w:hAnsi="Times New Roman" w:cs="Times New Roman"/>
          <w:b/>
          <w:bCs/>
          <w:caps/>
          <w:sz w:val="24"/>
          <w:szCs w:val="24"/>
        </w:rPr>
      </w:pPr>
    </w:p>
    <w:p w:rsidR="00F64B00" w:rsidRPr="00B64936" w:rsidRDefault="00F64B00" w:rsidP="00D83F3E">
      <w:pPr>
        <w:spacing w:after="0" w:line="240" w:lineRule="auto"/>
        <w:rPr>
          <w:rFonts w:ascii="Times New Roman" w:eastAsia="Calibri" w:hAnsi="Times New Roman" w:cs="Times New Roman"/>
          <w:b/>
          <w:bCs/>
          <w:caps/>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Default="00D83F3E" w:rsidP="00D83F3E">
      <w:pPr>
        <w:spacing w:after="0" w:line="240" w:lineRule="auto"/>
        <w:rPr>
          <w:rFonts w:ascii="Times New Roman" w:eastAsia="Calibri" w:hAnsi="Times New Roman" w:cs="Times New Roman"/>
          <w:b/>
          <w:bCs/>
          <w:caps/>
          <w:sz w:val="24"/>
          <w:szCs w:val="24"/>
        </w:rPr>
      </w:pPr>
    </w:p>
    <w:p w:rsidR="00A323B8" w:rsidRDefault="00A323B8" w:rsidP="00D83F3E">
      <w:pPr>
        <w:spacing w:after="0" w:line="240" w:lineRule="auto"/>
        <w:rPr>
          <w:rFonts w:ascii="Times New Roman" w:eastAsia="Calibri" w:hAnsi="Times New Roman" w:cs="Times New Roman"/>
          <w:b/>
          <w:bCs/>
          <w:caps/>
          <w:sz w:val="24"/>
          <w:szCs w:val="24"/>
        </w:rPr>
      </w:pPr>
    </w:p>
    <w:p w:rsidR="00A323B8" w:rsidRDefault="00A323B8" w:rsidP="00D83F3E">
      <w:pPr>
        <w:spacing w:after="0" w:line="240" w:lineRule="auto"/>
        <w:rPr>
          <w:rFonts w:ascii="Times New Roman" w:eastAsia="Calibri" w:hAnsi="Times New Roman" w:cs="Times New Roman"/>
          <w:b/>
          <w:bCs/>
          <w:caps/>
          <w:sz w:val="24"/>
          <w:szCs w:val="24"/>
        </w:rPr>
      </w:pPr>
    </w:p>
    <w:p w:rsidR="00A323B8" w:rsidRDefault="00A323B8" w:rsidP="00D83F3E">
      <w:pPr>
        <w:spacing w:after="0" w:line="240" w:lineRule="auto"/>
        <w:rPr>
          <w:rFonts w:ascii="Times New Roman" w:eastAsia="Calibri" w:hAnsi="Times New Roman" w:cs="Times New Roman"/>
          <w:b/>
          <w:bCs/>
          <w:caps/>
          <w:sz w:val="24"/>
          <w:szCs w:val="24"/>
        </w:rPr>
      </w:pPr>
    </w:p>
    <w:p w:rsidR="00A323B8" w:rsidRPr="00B64936" w:rsidRDefault="00A323B8" w:rsidP="00D83F3E">
      <w:pPr>
        <w:spacing w:after="0" w:line="240" w:lineRule="auto"/>
        <w:rPr>
          <w:rFonts w:ascii="Times New Roman" w:eastAsia="Calibri" w:hAnsi="Times New Roman" w:cs="Times New Roman"/>
          <w:b/>
          <w:bCs/>
          <w:caps/>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D83F3E" w:rsidRDefault="00F64B00" w:rsidP="00D83F3E">
      <w:pPr>
        <w:spacing w:after="0" w:line="240" w:lineRule="auto"/>
        <w:jc w:val="center"/>
        <w:rPr>
          <w:rFonts w:ascii="Times New Roman" w:eastAsia="Calibri" w:hAnsi="Times New Roman" w:cs="Times New Roman"/>
          <w:bCs/>
          <w:caps/>
          <w:sz w:val="24"/>
          <w:szCs w:val="24"/>
        </w:rPr>
      </w:pPr>
      <w:r>
        <w:rPr>
          <w:rFonts w:ascii="Times New Roman" w:eastAsia="Calibri" w:hAnsi="Times New Roman" w:cs="Times New Roman"/>
          <w:bCs/>
          <w:caps/>
          <w:sz w:val="24"/>
          <w:szCs w:val="24"/>
        </w:rPr>
        <w:t>2</w:t>
      </w:r>
      <w:r w:rsidR="00C349C5">
        <w:rPr>
          <w:rFonts w:ascii="Times New Roman" w:eastAsia="Calibri" w:hAnsi="Times New Roman" w:cs="Times New Roman"/>
          <w:bCs/>
          <w:caps/>
          <w:sz w:val="24"/>
          <w:szCs w:val="24"/>
        </w:rPr>
        <w:t>022</w:t>
      </w:r>
      <w:bookmarkStart w:id="0" w:name="_GoBack"/>
      <w:bookmarkEnd w:id="0"/>
    </w:p>
    <w:p w:rsidR="009B3C75" w:rsidRDefault="009B3C75" w:rsidP="00D83F3E">
      <w:pPr>
        <w:spacing w:after="0" w:line="240" w:lineRule="auto"/>
        <w:jc w:val="center"/>
        <w:rPr>
          <w:rFonts w:ascii="Times New Roman" w:eastAsia="Calibri" w:hAnsi="Times New Roman" w:cs="Times New Roman"/>
          <w:bCs/>
          <w:caps/>
          <w:sz w:val="24"/>
          <w:szCs w:val="24"/>
        </w:rPr>
      </w:pPr>
    </w:p>
    <w:p w:rsidR="009B3C75" w:rsidRDefault="009B3C75" w:rsidP="00D83F3E">
      <w:pPr>
        <w:spacing w:after="0" w:line="240" w:lineRule="auto"/>
        <w:jc w:val="center"/>
        <w:rPr>
          <w:rFonts w:ascii="Times New Roman" w:eastAsia="Calibri" w:hAnsi="Times New Roman" w:cs="Times New Roman"/>
          <w:bCs/>
          <w:caps/>
          <w:sz w:val="24"/>
          <w:szCs w:val="24"/>
        </w:rPr>
      </w:pPr>
    </w:p>
    <w:p w:rsidR="009B3C75" w:rsidRDefault="009B3C75" w:rsidP="00D83F3E">
      <w:pPr>
        <w:spacing w:after="0" w:line="240" w:lineRule="auto"/>
        <w:jc w:val="center"/>
        <w:rPr>
          <w:rFonts w:ascii="Times New Roman" w:eastAsia="Calibri" w:hAnsi="Times New Roman" w:cs="Times New Roman"/>
          <w:bCs/>
          <w:caps/>
          <w:sz w:val="24"/>
          <w:szCs w:val="24"/>
        </w:rPr>
      </w:pPr>
    </w:p>
    <w:p w:rsidR="000811C3" w:rsidRPr="00B64936" w:rsidRDefault="000811C3" w:rsidP="00D83F3E">
      <w:pPr>
        <w:spacing w:after="0" w:line="240" w:lineRule="auto"/>
        <w:jc w:val="center"/>
        <w:rPr>
          <w:rFonts w:ascii="Times New Roman" w:eastAsia="Calibri" w:hAnsi="Times New Roman" w:cs="Times New Roman"/>
          <w:bCs/>
          <w:caps/>
          <w:sz w:val="24"/>
          <w:szCs w:val="24"/>
        </w:rPr>
      </w:pPr>
    </w:p>
    <w:p w:rsidR="00D83F3E" w:rsidRPr="000811C3" w:rsidRDefault="00D83F3E" w:rsidP="00D83F3E">
      <w:pPr>
        <w:spacing w:after="0" w:line="240" w:lineRule="auto"/>
        <w:rPr>
          <w:rFonts w:ascii="Times New Roman" w:eastAsia="Calibri" w:hAnsi="Times New Roman" w:cs="Times New Roman"/>
          <w:i/>
          <w:sz w:val="24"/>
          <w:szCs w:val="24"/>
          <w:vertAlign w:val="superscript"/>
        </w:rPr>
      </w:pPr>
      <w:r w:rsidRPr="00197F9A">
        <w:rPr>
          <w:rFonts w:ascii="Times New Roman" w:eastAsia="Calibri" w:hAnsi="Times New Roman" w:cs="Times New Roman"/>
          <w:sz w:val="24"/>
          <w:szCs w:val="24"/>
        </w:rPr>
        <w:t xml:space="preserve">Программа учебной дисциплины </w:t>
      </w:r>
      <w:r w:rsidR="002501F8" w:rsidRPr="002501F8">
        <w:rPr>
          <w:rFonts w:ascii="Times New Roman" w:eastAsia="Calibri" w:hAnsi="Times New Roman" w:cs="Times New Roman"/>
          <w:b/>
          <w:sz w:val="24"/>
          <w:szCs w:val="24"/>
        </w:rPr>
        <w:t>Основы Философии</w:t>
      </w:r>
      <w:r w:rsidR="002501F8">
        <w:rPr>
          <w:rFonts w:ascii="Times New Roman" w:eastAsia="Calibri" w:hAnsi="Times New Roman" w:cs="Times New Roman"/>
          <w:sz w:val="24"/>
          <w:szCs w:val="24"/>
        </w:rPr>
        <w:t xml:space="preserve"> </w:t>
      </w:r>
      <w:r w:rsidRPr="00B64936">
        <w:rPr>
          <w:rFonts w:ascii="Times New Roman" w:eastAsia="Calibri" w:hAnsi="Times New Roman" w:cs="Times New Roman"/>
          <w:sz w:val="24"/>
          <w:szCs w:val="24"/>
        </w:rPr>
        <w:t xml:space="preserve">разработана на основе Федерального государственного образовательного стандарта (далее – ФГОС) по специальности (специальностям) среднего профессионального образования </w:t>
      </w:r>
      <w:r w:rsidR="000811C3" w:rsidRPr="000811C3">
        <w:rPr>
          <w:rFonts w:ascii="Times New Roman" w:hAnsi="Times New Roman" w:cs="Times New Roman"/>
          <w:sz w:val="24"/>
          <w:szCs w:val="24"/>
        </w:rPr>
        <w:t>21.02.14 «Маркшейдерское дело</w:t>
      </w:r>
    </w:p>
    <w:p w:rsidR="00D83F3E" w:rsidRPr="00B64936" w:rsidRDefault="00D83F3E" w:rsidP="00D83F3E">
      <w:pPr>
        <w:spacing w:after="0" w:line="240" w:lineRule="auto"/>
        <w:rPr>
          <w:rFonts w:ascii="Times New Roman" w:eastAsia="Calibri" w:hAnsi="Times New Roman" w:cs="Times New Roman"/>
          <w:b/>
          <w:sz w:val="24"/>
          <w:szCs w:val="24"/>
        </w:rPr>
      </w:pPr>
      <w:r w:rsidRPr="00B64936">
        <w:rPr>
          <w:rFonts w:ascii="Times New Roman" w:eastAsia="Calibri" w:hAnsi="Times New Roman" w:cs="Times New Roman"/>
          <w:sz w:val="24"/>
          <w:szCs w:val="24"/>
        </w:rPr>
        <w:t xml:space="preserve">Организация-разработчик: </w:t>
      </w:r>
      <w:r w:rsidRPr="00B64936">
        <w:rPr>
          <w:rFonts w:ascii="Times New Roman" w:eastAsia="Calibri" w:hAnsi="Times New Roman" w:cs="Times New Roman"/>
          <w:b/>
          <w:sz w:val="24"/>
          <w:szCs w:val="24"/>
        </w:rPr>
        <w:t>ГБПОУ РХ «Черногорский горно-строительный техникум»</w:t>
      </w:r>
    </w:p>
    <w:p w:rsidR="00D83F3E" w:rsidRPr="00B64936" w:rsidRDefault="00D83F3E" w:rsidP="00D83F3E">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sz w:val="24"/>
          <w:szCs w:val="24"/>
        </w:rPr>
      </w:pPr>
      <w:r w:rsidRPr="00B64936">
        <w:rPr>
          <w:rFonts w:ascii="Times New Roman" w:eastAsia="Calibri" w:hAnsi="Times New Roman" w:cs="Times New Roman"/>
          <w:sz w:val="24"/>
          <w:szCs w:val="24"/>
        </w:rPr>
        <w:t>Разработчик:</w:t>
      </w:r>
    </w:p>
    <w:p w:rsidR="00D83F3E" w:rsidRPr="00197F9A" w:rsidRDefault="00D83F3E" w:rsidP="00D83F3E">
      <w:pPr>
        <w:spacing w:after="0" w:line="240" w:lineRule="auto"/>
        <w:rPr>
          <w:rFonts w:ascii="Times New Roman" w:eastAsia="Calibri" w:hAnsi="Times New Roman" w:cs="Times New Roman"/>
          <w:sz w:val="24"/>
          <w:szCs w:val="24"/>
        </w:rPr>
      </w:pPr>
      <w:r w:rsidRPr="00197F9A">
        <w:rPr>
          <w:rFonts w:ascii="Times New Roman" w:eastAsia="Calibri" w:hAnsi="Times New Roman" w:cs="Times New Roman"/>
          <w:b/>
          <w:sz w:val="24"/>
          <w:szCs w:val="24"/>
        </w:rPr>
        <w:t>Агапова Олеся Ивановна</w:t>
      </w:r>
      <w:r w:rsidRPr="00197F9A">
        <w:rPr>
          <w:rFonts w:ascii="Times New Roman" w:eastAsia="Calibri" w:hAnsi="Times New Roman" w:cs="Times New Roman"/>
          <w:sz w:val="24"/>
          <w:szCs w:val="24"/>
        </w:rPr>
        <w:t>, преподаватель общественных дисциплин.</w:t>
      </w:r>
    </w:p>
    <w:p w:rsidR="00D83F3E" w:rsidRPr="00197F9A" w:rsidRDefault="00D83F3E" w:rsidP="00D83F3E">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b/>
          <w:sz w:val="24"/>
          <w:szCs w:val="24"/>
        </w:rPr>
      </w:pPr>
    </w:p>
    <w:p w:rsidR="00D83F3E" w:rsidRPr="00B64936" w:rsidRDefault="00D83F3E" w:rsidP="00D83F3E">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sz w:val="24"/>
          <w:szCs w:val="24"/>
        </w:rPr>
      </w:pPr>
    </w:p>
    <w:p w:rsidR="00D83F3E" w:rsidRPr="00B64936" w:rsidRDefault="00C349C5" w:rsidP="00D83F3E">
      <w:pPr>
        <w:spacing w:after="0" w:line="240" w:lineRule="auto"/>
        <w:rPr>
          <w:rFonts w:ascii="Times New Roman" w:eastAsia="Calibri" w:hAnsi="Times New Roman" w:cs="Times New Roman"/>
          <w:spacing w:val="3"/>
          <w:sz w:val="24"/>
          <w:szCs w:val="24"/>
        </w:rPr>
      </w:pPr>
      <w:r w:rsidRPr="00127D50">
        <w:rPr>
          <w:noProof/>
          <w:lang w:eastAsia="ru-RU"/>
        </w:rPr>
        <w:drawing>
          <wp:inline distT="0" distB="0" distL="0" distR="0" wp14:anchorId="4BD67C35" wp14:editId="7E67E83F">
            <wp:extent cx="6083969" cy="1562100"/>
            <wp:effectExtent l="0" t="0" r="0" b="0"/>
            <wp:docPr id="4" name="Рисунок 4" descr="D:\ОПОП ВСЕ 2019-2022\подписи сканы\Мокр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ОПОП ВСЕ 2019-2022\подписи сканы\Мокрова.jpg"/>
                    <pic:cNvPicPr>
                      <a:picLocks noChangeAspect="1" noChangeArrowheads="1"/>
                    </pic:cNvPicPr>
                  </pic:nvPicPr>
                  <pic:blipFill rotWithShape="1">
                    <a:blip r:embed="rId8">
                      <a:extLst>
                        <a:ext uri="{28A0092B-C50C-407E-A947-70E740481C1C}">
                          <a14:useLocalDpi xmlns:a14="http://schemas.microsoft.com/office/drawing/2010/main" val="0"/>
                        </a:ext>
                      </a:extLst>
                    </a:blip>
                    <a:srcRect l="15072" t="51777" r="1871" b="32714"/>
                    <a:stretch/>
                  </pic:blipFill>
                  <pic:spPr bwMode="auto">
                    <a:xfrm>
                      <a:off x="0" y="0"/>
                      <a:ext cx="6105551" cy="1567641"/>
                    </a:xfrm>
                    <a:prstGeom prst="rect">
                      <a:avLst/>
                    </a:prstGeom>
                    <a:noFill/>
                    <a:ln>
                      <a:noFill/>
                    </a:ln>
                    <a:extLst>
                      <a:ext uri="{53640926-AAD7-44D8-BBD7-CCE9431645EC}">
                        <a14:shadowObscured xmlns:a14="http://schemas.microsoft.com/office/drawing/2010/main"/>
                      </a:ext>
                    </a:extLst>
                  </pic:spPr>
                </pic:pic>
              </a:graphicData>
            </a:graphic>
          </wp:inline>
        </w:drawing>
      </w:r>
    </w:p>
    <w:p w:rsidR="00D83F3E" w:rsidRPr="00B64936" w:rsidRDefault="00D83F3E" w:rsidP="00D83F3E">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sz w:val="24"/>
          <w:szCs w:val="24"/>
        </w:rPr>
      </w:pPr>
    </w:p>
    <w:p w:rsidR="00D83F3E" w:rsidRPr="00B64936" w:rsidRDefault="00D83F3E" w:rsidP="00D83F3E">
      <w:pPr>
        <w:spacing w:after="0" w:line="240" w:lineRule="auto"/>
        <w:rPr>
          <w:rFonts w:ascii="Times New Roman" w:eastAsia="Calibri" w:hAnsi="Times New Roman" w:cs="Times New Roman"/>
          <w:b/>
          <w:bCs/>
          <w:caps/>
          <w:sz w:val="24"/>
          <w:szCs w:val="24"/>
        </w:rPr>
      </w:pPr>
    </w:p>
    <w:p w:rsidR="000117A0" w:rsidRDefault="000117A0"/>
    <w:p w:rsidR="00D83F3E" w:rsidRDefault="00D83F3E"/>
    <w:p w:rsidR="00D83F3E" w:rsidRDefault="00D83F3E"/>
    <w:p w:rsidR="00D83F3E" w:rsidRDefault="00D83F3E"/>
    <w:p w:rsidR="00D83F3E" w:rsidRDefault="00D83F3E"/>
    <w:p w:rsidR="00D83F3E" w:rsidRDefault="00D83F3E"/>
    <w:p w:rsidR="00D83F3E" w:rsidRDefault="00D83F3E"/>
    <w:p w:rsidR="00F64B00" w:rsidRDefault="00F64B00"/>
    <w:p w:rsidR="00F64B00" w:rsidRDefault="00F64B00"/>
    <w:p w:rsidR="00F64B00" w:rsidRDefault="00F64B00"/>
    <w:p w:rsidR="00F64B00" w:rsidRDefault="00F64B00"/>
    <w:p w:rsidR="000811C3" w:rsidRDefault="000811C3"/>
    <w:p w:rsidR="00F64B00" w:rsidRDefault="00F64B00"/>
    <w:p w:rsidR="00D83F3E" w:rsidRDefault="00D83F3E"/>
    <w:p w:rsidR="00D83F3E" w:rsidRPr="00D83F3E" w:rsidRDefault="00D83F3E" w:rsidP="00D83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D83F3E">
        <w:rPr>
          <w:rFonts w:ascii="Times New Roman" w:eastAsia="Times New Roman" w:hAnsi="Times New Roman" w:cs="Times New Roman"/>
          <w:b/>
          <w:sz w:val="28"/>
          <w:szCs w:val="28"/>
          <w:lang w:eastAsia="ru-RU"/>
        </w:rPr>
        <w:t>СОДЕРЖАНИЕ</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668"/>
        <w:gridCol w:w="1903"/>
      </w:tblGrid>
      <w:tr w:rsidR="00D83F3E" w:rsidRPr="00D83F3E" w:rsidTr="00BE4EFB">
        <w:tc>
          <w:tcPr>
            <w:tcW w:w="7668" w:type="dxa"/>
            <w:shd w:val="clear" w:color="auto" w:fill="auto"/>
          </w:tcPr>
          <w:p w:rsidR="00D83F3E" w:rsidRPr="00D83F3E" w:rsidRDefault="00D83F3E" w:rsidP="00D83F3E">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стр.</w:t>
            </w:r>
          </w:p>
        </w:tc>
      </w:tr>
      <w:tr w:rsidR="00D83F3E" w:rsidRPr="00D83F3E" w:rsidTr="00BE4EFB">
        <w:tc>
          <w:tcPr>
            <w:tcW w:w="7668" w:type="dxa"/>
            <w:shd w:val="clear" w:color="auto" w:fill="auto"/>
          </w:tcPr>
          <w:p w:rsidR="00D83F3E" w:rsidRPr="00D83F3E" w:rsidRDefault="00D83F3E" w:rsidP="00D83F3E">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D83F3E">
              <w:rPr>
                <w:rFonts w:ascii="Times New Roman" w:eastAsia="Times New Roman" w:hAnsi="Times New Roman" w:cs="Times New Roman"/>
                <w:b/>
                <w:caps/>
                <w:sz w:val="24"/>
                <w:szCs w:val="24"/>
                <w:lang w:eastAsia="ru-RU"/>
              </w:rPr>
              <w:t>ПАСПОРТ ПРИМЕРНОЙ ПРОГРАММЫ УЧЕБНОЙ ДИСЦИПЛИНЫ</w:t>
            </w:r>
          </w:p>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903"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4</w:t>
            </w:r>
          </w:p>
        </w:tc>
      </w:tr>
      <w:tr w:rsidR="00D83F3E" w:rsidRPr="00D83F3E" w:rsidTr="00BE4EFB">
        <w:tc>
          <w:tcPr>
            <w:tcW w:w="7668" w:type="dxa"/>
            <w:shd w:val="clear" w:color="auto" w:fill="auto"/>
          </w:tcPr>
          <w:p w:rsidR="00D83F3E" w:rsidRPr="00D83F3E" w:rsidRDefault="00D83F3E" w:rsidP="00D83F3E">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D83F3E">
              <w:rPr>
                <w:rFonts w:ascii="Times New Roman" w:eastAsia="Times New Roman" w:hAnsi="Times New Roman" w:cs="Times New Roman"/>
                <w:b/>
                <w:caps/>
                <w:sz w:val="24"/>
                <w:szCs w:val="24"/>
                <w:lang w:eastAsia="ru-RU"/>
              </w:rPr>
              <w:t>СТРУКТУРА и содержание УЧЕБНОЙ ДИСЦИПЛИНЫ</w:t>
            </w:r>
          </w:p>
          <w:p w:rsidR="00D83F3E" w:rsidRPr="00D83F3E" w:rsidRDefault="00D83F3E" w:rsidP="00D83F3E">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7</w:t>
            </w:r>
          </w:p>
        </w:tc>
      </w:tr>
      <w:tr w:rsidR="00D83F3E" w:rsidRPr="00D83F3E" w:rsidTr="00BE4EFB">
        <w:trPr>
          <w:trHeight w:val="670"/>
        </w:trPr>
        <w:tc>
          <w:tcPr>
            <w:tcW w:w="7668" w:type="dxa"/>
            <w:shd w:val="clear" w:color="auto" w:fill="auto"/>
          </w:tcPr>
          <w:p w:rsidR="00D83F3E" w:rsidRPr="00D83F3E" w:rsidRDefault="00D83F3E" w:rsidP="00D83F3E">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D83F3E">
              <w:rPr>
                <w:rFonts w:ascii="Times New Roman" w:eastAsia="Times New Roman" w:hAnsi="Times New Roman" w:cs="Times New Roman"/>
                <w:b/>
                <w:caps/>
                <w:sz w:val="24"/>
                <w:szCs w:val="24"/>
                <w:lang w:eastAsia="ru-RU"/>
              </w:rPr>
              <w:t>условия реализации  учебной дисциплины</w:t>
            </w:r>
          </w:p>
          <w:p w:rsidR="00D83F3E" w:rsidRPr="00D83F3E" w:rsidRDefault="00D83F3E" w:rsidP="00D83F3E">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1903"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13</w:t>
            </w:r>
          </w:p>
        </w:tc>
      </w:tr>
      <w:tr w:rsidR="00D83F3E" w:rsidRPr="00D83F3E" w:rsidTr="00BE4EFB">
        <w:tc>
          <w:tcPr>
            <w:tcW w:w="7668" w:type="dxa"/>
            <w:shd w:val="clear" w:color="auto" w:fill="auto"/>
          </w:tcPr>
          <w:p w:rsidR="00D83F3E" w:rsidRPr="00D83F3E" w:rsidRDefault="00D83F3E" w:rsidP="00D83F3E">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D83F3E">
              <w:rPr>
                <w:rFonts w:ascii="Times New Roman" w:eastAsia="Times New Roman" w:hAnsi="Times New Roman" w:cs="Times New Roman"/>
                <w:b/>
                <w:caps/>
                <w:sz w:val="24"/>
                <w:szCs w:val="24"/>
                <w:lang w:eastAsia="ru-RU"/>
              </w:rPr>
              <w:t>Контроль и оценка результатов Освоения учебной дисциплины</w:t>
            </w:r>
          </w:p>
          <w:p w:rsidR="00D83F3E" w:rsidRPr="00D83F3E" w:rsidRDefault="00D83F3E" w:rsidP="00D83F3E">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1903"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15</w:t>
            </w:r>
          </w:p>
        </w:tc>
      </w:tr>
    </w:tbl>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i/>
          <w:sz w:val="24"/>
          <w:szCs w:val="24"/>
          <w:lang w:eastAsia="ru-RU"/>
        </w:rPr>
      </w:pPr>
    </w:p>
    <w:p w:rsidR="00D83F3E" w:rsidRPr="00D83F3E" w:rsidRDefault="00D83F3E" w:rsidP="00D83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83F3E">
        <w:rPr>
          <w:rFonts w:ascii="Times New Roman" w:eastAsia="Times New Roman" w:hAnsi="Times New Roman" w:cs="Times New Roman"/>
          <w:b/>
          <w:caps/>
          <w:sz w:val="28"/>
          <w:szCs w:val="28"/>
          <w:u w:val="single"/>
          <w:lang w:eastAsia="ru-RU"/>
        </w:rPr>
        <w:br w:type="page"/>
      </w:r>
      <w:r w:rsidRPr="00D83F3E">
        <w:rPr>
          <w:rFonts w:ascii="Times New Roman" w:eastAsia="Times New Roman" w:hAnsi="Times New Roman" w:cs="Times New Roman"/>
          <w:b/>
          <w:caps/>
          <w:sz w:val="28"/>
          <w:szCs w:val="28"/>
          <w:lang w:eastAsia="ru-RU"/>
        </w:rPr>
        <w:t>1. паспорт ПРОГРАММЫ УЧЕБНОЙ ДИСЦИПЛИНЫ</w:t>
      </w:r>
    </w:p>
    <w:p w:rsidR="00D83F3E" w:rsidRPr="00D83F3E" w:rsidRDefault="00D83F3E" w:rsidP="00D83F3E">
      <w:pPr>
        <w:spacing w:after="0" w:line="360" w:lineRule="auto"/>
        <w:contextualSpacing/>
        <w:jc w:val="center"/>
        <w:rPr>
          <w:rFonts w:ascii="Times New Roman" w:eastAsia="Times New Roman" w:hAnsi="Times New Roman" w:cs="Times New Roman"/>
          <w:b/>
          <w:sz w:val="24"/>
          <w:szCs w:val="24"/>
          <w:lang w:eastAsia="ru-RU"/>
        </w:rPr>
      </w:pPr>
    </w:p>
    <w:p w:rsidR="00D83F3E" w:rsidRPr="00D83F3E" w:rsidRDefault="00D83F3E" w:rsidP="00D83F3E">
      <w:pPr>
        <w:spacing w:after="0" w:line="360" w:lineRule="auto"/>
        <w:contextualSpacing/>
        <w:jc w:val="center"/>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«ОСНОВЫ ФИЛОСОФИИ»</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D83F3E">
        <w:rPr>
          <w:rFonts w:ascii="Times New Roman" w:eastAsia="Times New Roman" w:hAnsi="Times New Roman" w:cs="Times New Roman"/>
          <w:b/>
          <w:sz w:val="28"/>
          <w:szCs w:val="28"/>
          <w:lang w:eastAsia="ru-RU"/>
        </w:rPr>
        <w:t xml:space="preserve">1.1. Область применения </w:t>
      </w:r>
      <w:r w:rsidRPr="00D83F3E">
        <w:rPr>
          <w:rFonts w:ascii="Times New Roman" w:eastAsia="Times New Roman" w:hAnsi="Times New Roman" w:cs="Times New Roman"/>
          <w:b/>
          <w:sz w:val="28"/>
          <w:szCs w:val="28"/>
          <w:lang w:val="en-US" w:eastAsia="ru-RU"/>
        </w:rPr>
        <w:t xml:space="preserve"> </w:t>
      </w:r>
      <w:r w:rsidRPr="00D83F3E">
        <w:rPr>
          <w:rFonts w:ascii="Times New Roman" w:eastAsia="Times New Roman" w:hAnsi="Times New Roman" w:cs="Times New Roman"/>
          <w:b/>
          <w:sz w:val="28"/>
          <w:szCs w:val="28"/>
          <w:lang w:eastAsia="ru-RU"/>
        </w:rPr>
        <w:t>программы</w:t>
      </w:r>
    </w:p>
    <w:p w:rsidR="00D83F3E" w:rsidRPr="00D83F3E" w:rsidRDefault="00D83F3E" w:rsidP="00D83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D83F3E" w:rsidRPr="000811C3" w:rsidRDefault="00D83F3E" w:rsidP="00D83F3E">
      <w:pPr>
        <w:spacing w:after="0" w:line="360" w:lineRule="auto"/>
        <w:ind w:firstLine="709"/>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Программа  учебной дисциплины «Основы философии» является частью основной профессиональной образовательной программы в соответствии с ФГОС по специальностям СПО </w:t>
      </w:r>
      <w:r w:rsidR="000811C3" w:rsidRPr="000811C3">
        <w:rPr>
          <w:rFonts w:ascii="Times New Roman" w:hAnsi="Times New Roman" w:cs="Times New Roman"/>
          <w:sz w:val="24"/>
          <w:szCs w:val="24"/>
        </w:rPr>
        <w:t>21.02.14 «Маркшейдерское дело</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7" w:firstLine="720"/>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 xml:space="preserve">  </w:t>
      </w:r>
      <w:r w:rsidRPr="00D83F3E">
        <w:rPr>
          <w:rFonts w:ascii="Times New Roman" w:eastAsia="Times New Roman" w:hAnsi="Times New Roman" w:cs="Times New Roman"/>
          <w:sz w:val="24"/>
          <w:szCs w:val="24"/>
          <w:lang w:eastAsia="ru-RU"/>
        </w:rPr>
        <w:t>Рабочая программа учебной дисциплины может быть использована при всех формах профессиональной подготовки квалифицированных рабочих по профессии обогащения полезных ископаемых,  образовательными учреждениями профессионального образования на территории Российской Федерации, имеющими право на реализацию основной профессиональной образовательной программы по данной профессии</w:t>
      </w:r>
      <w:r w:rsidRPr="00D83F3E">
        <w:rPr>
          <w:rFonts w:ascii="Times New Roman" w:eastAsia="Times New Roman" w:hAnsi="Times New Roman" w:cs="Times New Roman"/>
          <w:sz w:val="28"/>
          <w:szCs w:val="28"/>
          <w:lang w:eastAsia="ru-RU"/>
        </w:rPr>
        <w:t>.</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7"/>
        <w:jc w:val="both"/>
        <w:rPr>
          <w:rFonts w:ascii="Times New Roman" w:eastAsia="Times New Roman" w:hAnsi="Times New Roman" w:cs="Times New Roman"/>
          <w:b/>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D83F3E">
        <w:rPr>
          <w:rFonts w:ascii="Times New Roman" w:eastAsia="Times New Roman" w:hAnsi="Times New Roman" w:cs="Times New Roman"/>
          <w:b/>
          <w:sz w:val="28"/>
          <w:szCs w:val="28"/>
          <w:lang w:eastAsia="ru-RU"/>
        </w:rPr>
        <w:t>1.2. Место учебной дисциплины в структуре основной профессиональной образовательной программы:</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Дисциплина «Основы философии» относится к общему гуманитарному и социально-экономическому циклу</w:t>
      </w:r>
      <w:r w:rsidRPr="00D83F3E">
        <w:rPr>
          <w:rFonts w:ascii="Times New Roman" w:eastAsia="Times New Roman" w:hAnsi="Times New Roman" w:cs="Times New Roman"/>
          <w:b/>
          <w:sz w:val="24"/>
          <w:szCs w:val="24"/>
          <w:lang w:eastAsia="ru-RU"/>
        </w:rPr>
        <w:t xml:space="preserve"> </w:t>
      </w:r>
      <w:r w:rsidRPr="00D83F3E">
        <w:rPr>
          <w:rFonts w:ascii="Times New Roman" w:eastAsia="Times New Roman" w:hAnsi="Times New Roman" w:cs="Times New Roman"/>
          <w:sz w:val="24"/>
          <w:szCs w:val="24"/>
          <w:lang w:eastAsia="ru-RU"/>
        </w:rPr>
        <w:t>основной профессиональной образовательной программы.</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 </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b/>
          <w:sz w:val="28"/>
          <w:szCs w:val="28"/>
          <w:lang w:eastAsia="ru-RU"/>
        </w:rPr>
        <w:t>1.3. Цели и задачи учебной дисциплины – требования к результатам освоения учебной дисциплины:</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ab/>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ab/>
      </w:r>
      <w:r w:rsidRPr="00D83F3E">
        <w:rPr>
          <w:rFonts w:ascii="Times New Roman" w:eastAsia="Times New Roman" w:hAnsi="Times New Roman" w:cs="Times New Roman"/>
          <w:b/>
          <w:sz w:val="24"/>
          <w:szCs w:val="24"/>
          <w:lang w:eastAsia="ru-RU"/>
        </w:rPr>
        <w:t>Цель предмета</w:t>
      </w:r>
      <w:r w:rsidRPr="00D83F3E">
        <w:rPr>
          <w:rFonts w:ascii="Times New Roman" w:eastAsia="Times New Roman" w:hAnsi="Times New Roman" w:cs="Times New Roman"/>
          <w:sz w:val="24"/>
          <w:szCs w:val="24"/>
          <w:lang w:eastAsia="ru-RU"/>
        </w:rPr>
        <w:t xml:space="preserve"> - сформировать у студентов представления о философии как специфической области знания, о философских, научных и религиозных картинах мира, о смысле жизни человека, формах человеческого сознания и особенностях его проявления в современном обществе, о соотношении духовных и материальных ценностей, их роли в жизнедеятельности человека, общества и цивилизации.</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ab/>
        <w:t>В результате изучения дисциплины</w:t>
      </w:r>
      <w:r w:rsidRPr="00D83F3E">
        <w:rPr>
          <w:rFonts w:ascii="Times New Roman" w:eastAsia="Times New Roman" w:hAnsi="Times New Roman" w:cs="Times New Roman"/>
          <w:i/>
          <w:sz w:val="24"/>
          <w:szCs w:val="24"/>
          <w:lang w:eastAsia="ru-RU"/>
        </w:rPr>
        <w:t xml:space="preserve"> студент должен:</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 xml:space="preserve">  уметь:</w:t>
      </w:r>
    </w:p>
    <w:p w:rsidR="00D83F3E" w:rsidRPr="00D83F3E" w:rsidRDefault="00D83F3E" w:rsidP="00D83F3E">
      <w:pPr>
        <w:tabs>
          <w:tab w:val="left" w:pos="-142"/>
        </w:tabs>
        <w:spacing w:after="0" w:line="360" w:lineRule="auto"/>
        <w:ind w:firstLine="567"/>
        <w:jc w:val="both"/>
        <w:rPr>
          <w:rFonts w:ascii="Times New Roman" w:eastAsia="Times New Roman" w:hAnsi="Times New Roman" w:cs="Times New Roman"/>
          <w:color w:val="FF0000"/>
          <w:sz w:val="24"/>
          <w:szCs w:val="24"/>
          <w:lang w:eastAsia="ru-RU"/>
        </w:rPr>
      </w:pPr>
      <w:r w:rsidRPr="00D83F3E">
        <w:rPr>
          <w:rFonts w:ascii="Times New Roman" w:eastAsia="Times New Roman" w:hAnsi="Times New Roman" w:cs="Times New Roman"/>
          <w:sz w:val="24"/>
          <w:szCs w:val="24"/>
          <w:lang w:eastAsia="ru-RU"/>
        </w:rP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D83F3E">
        <w:rPr>
          <w:rFonts w:ascii="Times New Roman" w:eastAsia="Times New Roman" w:hAnsi="Times New Roman" w:cs="Times New Roman"/>
          <w:color w:val="FF0000"/>
          <w:sz w:val="24"/>
          <w:szCs w:val="24"/>
          <w:lang w:eastAsia="ru-RU"/>
        </w:rPr>
        <w:t xml:space="preserve"> </w:t>
      </w:r>
    </w:p>
    <w:p w:rsidR="00D83F3E" w:rsidRPr="00D83F3E" w:rsidRDefault="00D83F3E" w:rsidP="00D83F3E">
      <w:pPr>
        <w:tabs>
          <w:tab w:val="left" w:pos="-142"/>
        </w:tabs>
        <w:spacing w:after="0" w:line="360" w:lineRule="auto"/>
        <w:ind w:firstLine="567"/>
        <w:jc w:val="both"/>
        <w:rPr>
          <w:rFonts w:ascii="Times New Roman" w:eastAsia="Times New Roman" w:hAnsi="Times New Roman" w:cs="Times New Roman"/>
          <w:color w:val="FF0000"/>
          <w:sz w:val="24"/>
          <w:szCs w:val="24"/>
          <w:lang w:eastAsia="ru-RU"/>
        </w:rPr>
      </w:pPr>
      <w:r w:rsidRPr="00D83F3E">
        <w:rPr>
          <w:rFonts w:ascii="Times New Roman" w:eastAsia="Times New Roman" w:hAnsi="Times New Roman" w:cs="Times New Roman"/>
          <w:color w:val="FF0000"/>
          <w:sz w:val="24"/>
          <w:szCs w:val="24"/>
          <w:lang w:eastAsia="ru-RU"/>
        </w:rPr>
        <w:t xml:space="preserve">- </w:t>
      </w:r>
      <w:r w:rsidRPr="00D83F3E">
        <w:rPr>
          <w:rFonts w:ascii="Times New Roman" w:eastAsia="Times New Roman" w:hAnsi="Times New Roman" w:cs="Times New Roman"/>
          <w:sz w:val="24"/>
          <w:szCs w:val="24"/>
          <w:lang w:eastAsia="ru-RU"/>
        </w:rPr>
        <w:t>определить значение философии как отрасли духовной культуры для формирования личности, гражданской позиции и профессиональных навыков;</w:t>
      </w:r>
    </w:p>
    <w:p w:rsidR="00D83F3E" w:rsidRPr="00D83F3E" w:rsidRDefault="00D83F3E" w:rsidP="00D83F3E">
      <w:pPr>
        <w:tabs>
          <w:tab w:val="left" w:pos="-142"/>
        </w:tabs>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 определить соотношение для жизни человека свободы и ответственности, материальных и духовных ценностей; </w:t>
      </w:r>
    </w:p>
    <w:p w:rsidR="00D83F3E" w:rsidRPr="00D83F3E" w:rsidRDefault="00D83F3E" w:rsidP="00D83F3E">
      <w:pPr>
        <w:tabs>
          <w:tab w:val="left" w:pos="-142"/>
        </w:tabs>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 сформулировать представление об истине и смысле жизни. </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 xml:space="preserve"> знать:</w:t>
      </w:r>
    </w:p>
    <w:p w:rsidR="00D83F3E" w:rsidRPr="00D83F3E" w:rsidRDefault="00D83F3E" w:rsidP="00D83F3E">
      <w:pPr>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основные категории и понятия философии;</w:t>
      </w:r>
    </w:p>
    <w:p w:rsidR="00D83F3E" w:rsidRPr="00D83F3E" w:rsidRDefault="00D83F3E" w:rsidP="00D83F3E">
      <w:pPr>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роль философии в жизни человека и общества;</w:t>
      </w:r>
    </w:p>
    <w:p w:rsidR="00D83F3E" w:rsidRPr="00D83F3E" w:rsidRDefault="00D83F3E" w:rsidP="00D83F3E">
      <w:pPr>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основы философского учения о бытии;</w:t>
      </w:r>
    </w:p>
    <w:p w:rsidR="00D83F3E" w:rsidRPr="00D83F3E" w:rsidRDefault="00D83F3E" w:rsidP="00D83F3E">
      <w:pPr>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сущность процесса познания;</w:t>
      </w:r>
    </w:p>
    <w:p w:rsidR="00D83F3E" w:rsidRPr="00D83F3E" w:rsidRDefault="00D83F3E" w:rsidP="00D83F3E">
      <w:pPr>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основы научной, философской и религиозной картин мира;</w:t>
      </w:r>
    </w:p>
    <w:p w:rsidR="00D83F3E" w:rsidRPr="00D83F3E" w:rsidRDefault="00D83F3E" w:rsidP="00D83F3E">
      <w:pPr>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об условиях формирования личности, свободе и ответственности за сохранение жизни, культуры, окружающей среды;</w:t>
      </w:r>
    </w:p>
    <w:p w:rsidR="00D83F3E" w:rsidRPr="00D83F3E" w:rsidRDefault="00D83F3E" w:rsidP="00D83F3E">
      <w:pPr>
        <w:spacing w:after="0" w:line="360" w:lineRule="auto"/>
        <w:ind w:firstLine="567"/>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о социальных и этических проблемах, связанных с развитием и использованием достижений науки, техники и технологий.</w:t>
      </w:r>
    </w:p>
    <w:p w:rsidR="00D83F3E" w:rsidRPr="00D83F3E" w:rsidRDefault="00D83F3E" w:rsidP="00D83F3E">
      <w:pPr>
        <w:spacing w:after="0" w:line="360" w:lineRule="auto"/>
        <w:ind w:firstLine="709"/>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Содержание дисциплины ориентировано на подготовку студентов к освоению профессиональных модулей ОПОП по специальностям 08.02.01 «Строительство и эксплуатация зданий и сооружений», 21.02.15 «Открытые горные работы», 21.02.18 «Обогащение полезных ископаемых», 13.02.11 «Техническая эксплуатация и обслуживание электрического и электромеханического оборудования (в угольной промышленности).</w:t>
      </w:r>
    </w:p>
    <w:p w:rsidR="00D83F3E" w:rsidRPr="00D83F3E" w:rsidRDefault="00D83F3E" w:rsidP="00D83F3E">
      <w:pPr>
        <w:spacing w:after="0" w:line="36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4"/>
          <w:szCs w:val="24"/>
          <w:lang w:eastAsia="ru-RU"/>
        </w:rPr>
        <w:tab/>
        <w:t>В процессе освоения дисциплины у студентов должны быть сформированы общие компетенции (ОК) (Приложение 1):</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1 – Понимать сущность и социальную значимость своей будущей профессии, проявлять к ней устойчивый интерес;</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2 -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3 - Принимать решения в стандартных и нестандартных ситуациях и нести за них ответственность;</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4 -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5 - Использовать информационно-коммуникационные технологии в профессиональной деятельности;</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6 - Работать в коллективе и в команде, эффективно общаться с коллегами, руководством, потребителями;</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7 - Брать на себя ответственность за работу членов команды (подчиненных), за результат выполнения заданий;</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8 -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D83F3E" w:rsidRPr="00D83F3E" w:rsidRDefault="00D83F3E" w:rsidP="00D83F3E">
      <w:pPr>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ОК 9 - Ориентироваться в условиях частой смены технологий в профессиональной деятельности;</w:t>
      </w:r>
    </w:p>
    <w:p w:rsidR="00D83F3E" w:rsidRPr="00D83F3E" w:rsidRDefault="00D83F3E" w:rsidP="00D83F3E">
      <w:pPr>
        <w:shd w:val="clear" w:color="auto" w:fill="FFFFFF"/>
        <w:spacing w:after="0" w:line="360" w:lineRule="auto"/>
        <w:jc w:val="both"/>
        <w:rPr>
          <w:rFonts w:ascii="Times New Roman" w:eastAsia="Times New Roman" w:hAnsi="Times New Roman" w:cs="Times New Roman"/>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b/>
          <w:sz w:val="28"/>
          <w:szCs w:val="28"/>
          <w:lang w:eastAsia="ru-RU"/>
        </w:rPr>
        <w:t>1.4. Рекомендуемое количество часов на освоение примерной программы учебной дисциплины:</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8"/>
          <w:szCs w:val="28"/>
          <w:lang w:eastAsia="ru-RU"/>
        </w:rPr>
        <w:tab/>
      </w:r>
      <w:r w:rsidRPr="00D83F3E">
        <w:rPr>
          <w:rFonts w:ascii="Times New Roman" w:eastAsia="Times New Roman" w:hAnsi="Times New Roman" w:cs="Times New Roman"/>
          <w:sz w:val="24"/>
          <w:szCs w:val="24"/>
          <w:lang w:eastAsia="ru-RU"/>
        </w:rPr>
        <w:t xml:space="preserve">Максимальной  учебной нагрузки обучающегося </w:t>
      </w:r>
      <w:r w:rsidRPr="00D83F3E">
        <w:rPr>
          <w:rFonts w:ascii="Times New Roman" w:eastAsia="Times New Roman" w:hAnsi="Times New Roman" w:cs="Times New Roman"/>
          <w:b/>
          <w:sz w:val="24"/>
          <w:szCs w:val="24"/>
          <w:u w:val="single"/>
          <w:lang w:eastAsia="ru-RU"/>
        </w:rPr>
        <w:t>_72_</w:t>
      </w:r>
      <w:r w:rsidRPr="00D83F3E">
        <w:rPr>
          <w:rFonts w:ascii="Times New Roman" w:eastAsia="Times New Roman" w:hAnsi="Times New Roman" w:cs="Times New Roman"/>
          <w:sz w:val="24"/>
          <w:szCs w:val="24"/>
          <w:lang w:eastAsia="ru-RU"/>
        </w:rPr>
        <w:t xml:space="preserve"> часов, в том числе:</w:t>
      </w:r>
    </w:p>
    <w:p w:rsid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обязательной аудиторной учебной нагрузки обучающегося </w:t>
      </w:r>
      <w:r w:rsidRPr="00D83F3E">
        <w:rPr>
          <w:rFonts w:ascii="Times New Roman" w:eastAsia="Times New Roman" w:hAnsi="Times New Roman" w:cs="Times New Roman"/>
          <w:b/>
          <w:sz w:val="24"/>
          <w:szCs w:val="24"/>
          <w:lang w:eastAsia="ru-RU"/>
        </w:rPr>
        <w:t>__</w:t>
      </w:r>
      <w:r w:rsidRPr="00D83F3E">
        <w:rPr>
          <w:rFonts w:ascii="Times New Roman" w:eastAsia="Times New Roman" w:hAnsi="Times New Roman" w:cs="Times New Roman"/>
          <w:b/>
          <w:sz w:val="24"/>
          <w:szCs w:val="24"/>
          <w:u w:val="single"/>
          <w:lang w:eastAsia="ru-RU"/>
        </w:rPr>
        <w:t>48</w:t>
      </w:r>
      <w:r w:rsidRPr="00D83F3E">
        <w:rPr>
          <w:rFonts w:ascii="Times New Roman" w:eastAsia="Times New Roman" w:hAnsi="Times New Roman" w:cs="Times New Roman"/>
          <w:b/>
          <w:sz w:val="24"/>
          <w:szCs w:val="24"/>
          <w:lang w:eastAsia="ru-RU"/>
        </w:rPr>
        <w:t>_</w:t>
      </w:r>
      <w:r w:rsidRPr="00D83F3E">
        <w:rPr>
          <w:rFonts w:ascii="Times New Roman" w:eastAsia="Times New Roman" w:hAnsi="Times New Roman" w:cs="Times New Roman"/>
          <w:sz w:val="24"/>
          <w:szCs w:val="24"/>
          <w:lang w:eastAsia="ru-RU"/>
        </w:rPr>
        <w:t xml:space="preserve"> часов;</w:t>
      </w:r>
    </w:p>
    <w:p w:rsidR="00F64B00" w:rsidRPr="00D83F3E" w:rsidRDefault="00F64B00"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практические занятия  </w:t>
      </w:r>
      <w:r w:rsidRPr="00F64B00">
        <w:rPr>
          <w:rFonts w:ascii="Times New Roman" w:eastAsia="Times New Roman" w:hAnsi="Times New Roman" w:cs="Times New Roman"/>
          <w:b/>
          <w:sz w:val="24"/>
          <w:szCs w:val="24"/>
          <w:u w:val="single"/>
          <w:lang w:eastAsia="ru-RU"/>
        </w:rPr>
        <w:t>34</w:t>
      </w:r>
      <w:r>
        <w:rPr>
          <w:rFonts w:ascii="Times New Roman" w:eastAsia="Times New Roman" w:hAnsi="Times New Roman" w:cs="Times New Roman"/>
          <w:sz w:val="24"/>
          <w:szCs w:val="24"/>
          <w:lang w:eastAsia="ru-RU"/>
        </w:rPr>
        <w:t xml:space="preserve"> часа;</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самостоятельной работы обучающегося  </w:t>
      </w:r>
      <w:r w:rsidRPr="00D83F3E">
        <w:rPr>
          <w:rFonts w:ascii="Times New Roman" w:eastAsia="Times New Roman" w:hAnsi="Times New Roman" w:cs="Times New Roman"/>
          <w:b/>
          <w:sz w:val="24"/>
          <w:szCs w:val="24"/>
          <w:lang w:eastAsia="ru-RU"/>
        </w:rPr>
        <w:t>__</w:t>
      </w:r>
      <w:r w:rsidRPr="00D83F3E">
        <w:rPr>
          <w:rFonts w:ascii="Times New Roman" w:eastAsia="Times New Roman" w:hAnsi="Times New Roman" w:cs="Times New Roman"/>
          <w:b/>
          <w:sz w:val="24"/>
          <w:szCs w:val="24"/>
          <w:u w:val="single"/>
          <w:lang w:eastAsia="ru-RU"/>
        </w:rPr>
        <w:t>24</w:t>
      </w:r>
      <w:r w:rsidRPr="00D83F3E">
        <w:rPr>
          <w:rFonts w:ascii="Times New Roman" w:eastAsia="Times New Roman" w:hAnsi="Times New Roman" w:cs="Times New Roman"/>
          <w:b/>
          <w:sz w:val="24"/>
          <w:szCs w:val="24"/>
          <w:lang w:eastAsia="ru-RU"/>
        </w:rPr>
        <w:t>__</w:t>
      </w:r>
      <w:r w:rsidR="002501F8">
        <w:rPr>
          <w:rFonts w:ascii="Times New Roman" w:eastAsia="Times New Roman" w:hAnsi="Times New Roman" w:cs="Times New Roman"/>
          <w:sz w:val="24"/>
          <w:szCs w:val="24"/>
          <w:lang w:eastAsia="ru-RU"/>
        </w:rPr>
        <w:t xml:space="preserve">  часа</w:t>
      </w:r>
      <w:r w:rsidRPr="00D83F3E">
        <w:rPr>
          <w:rFonts w:ascii="Times New Roman" w:eastAsia="Times New Roman" w:hAnsi="Times New Roman" w:cs="Times New Roman"/>
          <w:sz w:val="24"/>
          <w:szCs w:val="24"/>
          <w:lang w:eastAsia="ru-RU"/>
        </w:rPr>
        <w:t>.</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501F8" w:rsidRDefault="002501F8"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501F8" w:rsidRDefault="002501F8"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2501F8" w:rsidRPr="00D83F3E" w:rsidRDefault="002501F8"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D83F3E">
        <w:rPr>
          <w:rFonts w:ascii="Times New Roman" w:eastAsia="Times New Roman" w:hAnsi="Times New Roman" w:cs="Times New Roman"/>
          <w:b/>
          <w:sz w:val="28"/>
          <w:szCs w:val="28"/>
          <w:lang w:eastAsia="ru-RU"/>
        </w:rPr>
        <w:t>2. СТРУКТУРА И СОДЕРЖАНИЕ УЧЕБНОЙ ДИСЦИПЛИНЫ</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sz w:val="24"/>
          <w:szCs w:val="24"/>
          <w:u w:val="single"/>
          <w:lang w:eastAsia="ru-RU"/>
        </w:rPr>
      </w:pPr>
      <w:r w:rsidRPr="00D83F3E">
        <w:rPr>
          <w:rFonts w:ascii="Times New Roman" w:eastAsia="Times New Roman" w:hAnsi="Times New Roman" w:cs="Times New Roman"/>
          <w:b/>
          <w:sz w:val="28"/>
          <w:szCs w:val="28"/>
          <w:lang w:eastAsia="ru-RU"/>
        </w:rPr>
        <w:t>2.1. Объем учебной дисциплины и виды учебной работы</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9"/>
        <w:gridCol w:w="2225"/>
      </w:tblGrid>
      <w:tr w:rsidR="00D83F3E" w:rsidRPr="00D83F3E" w:rsidTr="00BE4EFB">
        <w:trPr>
          <w:trHeight w:val="460"/>
        </w:trPr>
        <w:tc>
          <w:tcPr>
            <w:tcW w:w="7479"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sz w:val="28"/>
                <w:szCs w:val="28"/>
                <w:lang w:eastAsia="ru-RU"/>
              </w:rPr>
            </w:pPr>
            <w:r w:rsidRPr="00D83F3E">
              <w:rPr>
                <w:rFonts w:ascii="Times New Roman" w:eastAsia="Times New Roman" w:hAnsi="Times New Roman" w:cs="Times New Roman"/>
                <w:b/>
                <w:sz w:val="28"/>
                <w:szCs w:val="28"/>
                <w:lang w:eastAsia="ru-RU"/>
              </w:rPr>
              <w:t>Вид учебной работы</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b/>
                <w:i/>
                <w:iCs/>
                <w:sz w:val="28"/>
                <w:szCs w:val="28"/>
                <w:lang w:eastAsia="ru-RU"/>
              </w:rPr>
              <w:t>Объем часов</w:t>
            </w:r>
          </w:p>
        </w:tc>
      </w:tr>
      <w:tr w:rsidR="00D83F3E" w:rsidRPr="00D83F3E" w:rsidTr="00BE4EFB">
        <w:trPr>
          <w:trHeight w:val="285"/>
        </w:trPr>
        <w:tc>
          <w:tcPr>
            <w:tcW w:w="7479" w:type="dxa"/>
            <w:shd w:val="clear" w:color="auto" w:fill="auto"/>
          </w:tcPr>
          <w:p w:rsidR="00D83F3E" w:rsidRPr="00D83F3E" w:rsidRDefault="00D83F3E" w:rsidP="00D83F3E">
            <w:pPr>
              <w:spacing w:after="0" w:line="240" w:lineRule="auto"/>
              <w:rPr>
                <w:rFonts w:ascii="Times New Roman" w:eastAsia="Times New Roman" w:hAnsi="Times New Roman" w:cs="Times New Roman"/>
                <w:b/>
                <w:sz w:val="28"/>
                <w:szCs w:val="28"/>
                <w:lang w:eastAsia="ru-RU"/>
              </w:rPr>
            </w:pPr>
            <w:r w:rsidRPr="00D83F3E">
              <w:rPr>
                <w:rFonts w:ascii="Times New Roman" w:eastAsia="Times New Roman" w:hAnsi="Times New Roman" w:cs="Times New Roman"/>
                <w:b/>
                <w:sz w:val="28"/>
                <w:szCs w:val="28"/>
                <w:lang w:eastAsia="ru-RU"/>
              </w:rPr>
              <w:t>Максимальная учебная нагрузка (всего)</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72</w:t>
            </w: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b/>
                <w:sz w:val="28"/>
                <w:szCs w:val="28"/>
                <w:lang w:eastAsia="ru-RU"/>
              </w:rPr>
              <w:t xml:space="preserve">Обязательная аудиторная учебная нагрузка (всего) </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48</w:t>
            </w: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в том числе:</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 xml:space="preserve">     лабораторные  работы</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w:t>
            </w: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 xml:space="preserve">     практические занятия</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34</w:t>
            </w: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 xml:space="preserve">     контрольные работы</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не предусмотрено</w:t>
            </w: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i/>
                <w:sz w:val="28"/>
                <w:szCs w:val="28"/>
                <w:lang w:eastAsia="ru-RU"/>
              </w:rPr>
            </w:pPr>
            <w:r w:rsidRPr="00D83F3E">
              <w:rPr>
                <w:rFonts w:ascii="Times New Roman" w:eastAsia="Times New Roman" w:hAnsi="Times New Roman" w:cs="Times New Roman"/>
                <w:sz w:val="28"/>
                <w:szCs w:val="28"/>
                <w:lang w:eastAsia="ru-RU"/>
              </w:rPr>
              <w:t xml:space="preserve">     курсовая работа (проект)</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не предусмотрено</w:t>
            </w: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b/>
                <w:sz w:val="28"/>
                <w:szCs w:val="28"/>
                <w:lang w:eastAsia="ru-RU"/>
              </w:rPr>
            </w:pPr>
            <w:r w:rsidRPr="00D83F3E">
              <w:rPr>
                <w:rFonts w:ascii="Times New Roman" w:eastAsia="Times New Roman" w:hAnsi="Times New Roman" w:cs="Times New Roman"/>
                <w:b/>
                <w:sz w:val="28"/>
                <w:szCs w:val="28"/>
                <w:lang w:eastAsia="ru-RU"/>
              </w:rPr>
              <w:t>Самостоятельная работа обучающегося (всего)</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24</w:t>
            </w: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в том числе:</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p>
        </w:tc>
      </w:tr>
      <w:tr w:rsidR="00D83F3E" w:rsidRPr="00D83F3E" w:rsidTr="00BE4EFB">
        <w:tc>
          <w:tcPr>
            <w:tcW w:w="7479" w:type="dxa"/>
            <w:shd w:val="clear" w:color="auto" w:fill="auto"/>
          </w:tcPr>
          <w:p w:rsidR="00D83F3E" w:rsidRPr="00D83F3E" w:rsidRDefault="00D83F3E" w:rsidP="00D83F3E">
            <w:pPr>
              <w:spacing w:after="0" w:line="240" w:lineRule="auto"/>
              <w:jc w:val="both"/>
              <w:rPr>
                <w:rFonts w:ascii="Times New Roman" w:eastAsia="Times New Roman" w:hAnsi="Times New Roman" w:cs="Times New Roman"/>
                <w:sz w:val="28"/>
                <w:szCs w:val="28"/>
                <w:lang w:eastAsia="ru-RU"/>
              </w:rPr>
            </w:pPr>
            <w:r w:rsidRPr="00D83F3E">
              <w:rPr>
                <w:rFonts w:ascii="Times New Roman" w:eastAsia="Times New Roman" w:hAnsi="Times New Roman" w:cs="Times New Roman"/>
                <w:sz w:val="28"/>
                <w:szCs w:val="28"/>
                <w:lang w:eastAsia="ru-RU"/>
              </w:rPr>
              <w:t>выполнение практических заданий по тематике внеаудиторной самостоятельной работы</w:t>
            </w:r>
          </w:p>
        </w:tc>
        <w:tc>
          <w:tcPr>
            <w:tcW w:w="2225" w:type="dxa"/>
            <w:shd w:val="clear" w:color="auto" w:fill="auto"/>
          </w:tcPr>
          <w:p w:rsidR="00D83F3E" w:rsidRPr="00D83F3E" w:rsidRDefault="00D83F3E" w:rsidP="00D83F3E">
            <w:pPr>
              <w:spacing w:after="0" w:line="240" w:lineRule="auto"/>
              <w:jc w:val="center"/>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24</w:t>
            </w:r>
          </w:p>
        </w:tc>
      </w:tr>
      <w:tr w:rsidR="00D83F3E" w:rsidRPr="00D83F3E" w:rsidTr="00BE4EFB">
        <w:tc>
          <w:tcPr>
            <w:tcW w:w="9704" w:type="dxa"/>
            <w:gridSpan w:val="2"/>
            <w:shd w:val="clear" w:color="auto" w:fill="auto"/>
          </w:tcPr>
          <w:p w:rsidR="00D83F3E" w:rsidRPr="00D83F3E" w:rsidRDefault="00D83F3E" w:rsidP="00D83F3E">
            <w:pPr>
              <w:spacing w:after="0" w:line="240" w:lineRule="auto"/>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 xml:space="preserve">Итоговая аттестация в форме </w:t>
            </w:r>
            <w:r w:rsidR="00F64B00">
              <w:rPr>
                <w:rFonts w:ascii="Times New Roman" w:eastAsia="Times New Roman" w:hAnsi="Times New Roman" w:cs="Times New Roman"/>
                <w:i/>
                <w:iCs/>
                <w:sz w:val="28"/>
                <w:szCs w:val="28"/>
                <w:lang w:eastAsia="ru-RU"/>
              </w:rPr>
              <w:t xml:space="preserve">комплексного </w:t>
            </w:r>
            <w:r w:rsidRPr="00D83F3E">
              <w:rPr>
                <w:rFonts w:ascii="Times New Roman" w:eastAsia="Times New Roman" w:hAnsi="Times New Roman" w:cs="Times New Roman"/>
                <w:i/>
                <w:iCs/>
                <w:sz w:val="28"/>
                <w:szCs w:val="28"/>
                <w:lang w:eastAsia="ru-RU"/>
              </w:rPr>
              <w:t>дифференцированного зачёта</w:t>
            </w:r>
            <w:r w:rsidR="00F64B00">
              <w:rPr>
                <w:rFonts w:ascii="Times New Roman" w:eastAsia="Times New Roman" w:hAnsi="Times New Roman" w:cs="Times New Roman"/>
                <w:i/>
                <w:iCs/>
                <w:sz w:val="28"/>
                <w:szCs w:val="28"/>
                <w:lang w:eastAsia="ru-RU"/>
              </w:rPr>
              <w:t xml:space="preserve"> с дисциплиной История.</w:t>
            </w:r>
          </w:p>
          <w:p w:rsidR="00D83F3E" w:rsidRPr="00D83F3E" w:rsidRDefault="00D83F3E" w:rsidP="00D83F3E">
            <w:pPr>
              <w:spacing w:after="0" w:line="240" w:lineRule="auto"/>
              <w:jc w:val="right"/>
              <w:rPr>
                <w:rFonts w:ascii="Times New Roman" w:eastAsia="Times New Roman" w:hAnsi="Times New Roman" w:cs="Times New Roman"/>
                <w:i/>
                <w:iCs/>
                <w:sz w:val="28"/>
                <w:szCs w:val="28"/>
                <w:lang w:eastAsia="ru-RU"/>
              </w:rPr>
            </w:pPr>
            <w:r w:rsidRPr="00D83F3E">
              <w:rPr>
                <w:rFonts w:ascii="Times New Roman" w:eastAsia="Times New Roman" w:hAnsi="Times New Roman" w:cs="Times New Roman"/>
                <w:i/>
                <w:iCs/>
                <w:sz w:val="28"/>
                <w:szCs w:val="28"/>
                <w:lang w:eastAsia="ru-RU"/>
              </w:rPr>
              <w:t xml:space="preserve"> </w:t>
            </w:r>
          </w:p>
        </w:tc>
      </w:tr>
    </w:tbl>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lang w:eastAsia="ru-RU"/>
        </w:rPr>
      </w:pPr>
      <w:r w:rsidRPr="00D83F3E">
        <w:rPr>
          <w:rFonts w:ascii="Times New Roman" w:eastAsia="Times New Roman" w:hAnsi="Times New Roman" w:cs="Times New Roman"/>
          <w:i/>
          <w:sz w:val="24"/>
          <w:szCs w:val="24"/>
          <w:lang w:eastAsia="ru-RU"/>
        </w:rPr>
        <w:t>.</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sectPr w:rsidR="00D83F3E" w:rsidRPr="00D83F3E">
          <w:footerReference w:type="even" r:id="rId9"/>
          <w:footerReference w:type="default" r:id="rId10"/>
          <w:pgSz w:w="11906" w:h="16838"/>
          <w:pgMar w:top="1134" w:right="850" w:bottom="1134" w:left="1701" w:header="708" w:footer="708" w:gutter="0"/>
          <w:cols w:space="720"/>
        </w:sectPr>
      </w:pPr>
    </w:p>
    <w:p w:rsidR="00D83F3E" w:rsidRPr="00D83F3E" w:rsidRDefault="00D83F3E" w:rsidP="00D83F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both"/>
        <w:outlineLvl w:val="0"/>
        <w:rPr>
          <w:rFonts w:ascii="Times New Roman" w:eastAsia="Times New Roman" w:hAnsi="Times New Roman" w:cs="Times New Roman"/>
          <w:bCs/>
          <w:i/>
          <w:sz w:val="20"/>
          <w:szCs w:val="20"/>
          <w:lang w:val="x-none" w:eastAsia="ru-RU"/>
        </w:rPr>
      </w:pPr>
      <w:r w:rsidRPr="00D83F3E">
        <w:rPr>
          <w:rFonts w:ascii="Times New Roman" w:eastAsia="Times New Roman" w:hAnsi="Times New Roman" w:cs="Times New Roman"/>
          <w:b/>
          <w:sz w:val="28"/>
          <w:szCs w:val="28"/>
          <w:lang w:val="x-none" w:eastAsia="ru-RU"/>
        </w:rPr>
        <w:t>2.2.  Тематический план и содержание учебной дисциплины</w:t>
      </w:r>
      <w:r w:rsidRPr="00D83F3E">
        <w:rPr>
          <w:rFonts w:ascii="Times New Roman" w:eastAsia="Times New Roman" w:hAnsi="Times New Roman" w:cs="Times New Roman"/>
          <w:sz w:val="24"/>
          <w:szCs w:val="24"/>
          <w:lang w:val="x-none" w:eastAsia="ru-RU"/>
        </w:rPr>
        <w:t xml:space="preserve">  </w:t>
      </w:r>
      <w:r w:rsidRPr="00D83F3E">
        <w:rPr>
          <w:rFonts w:ascii="Times New Roman" w:eastAsia="Times New Roman" w:hAnsi="Times New Roman" w:cs="Times New Roman"/>
          <w:sz w:val="28"/>
          <w:szCs w:val="28"/>
          <w:lang w:val="x-none" w:eastAsia="ru-RU"/>
        </w:rPr>
        <w:t>«</w:t>
      </w:r>
      <w:r w:rsidRPr="00D83F3E">
        <w:rPr>
          <w:rFonts w:ascii="Times New Roman" w:eastAsia="Times New Roman" w:hAnsi="Times New Roman" w:cs="Times New Roman"/>
          <w:b/>
          <w:sz w:val="28"/>
          <w:szCs w:val="28"/>
          <w:lang w:val="x-none" w:eastAsia="ru-RU"/>
        </w:rPr>
        <w:t>Основы философии»</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bCs/>
          <w:i/>
          <w:sz w:val="20"/>
          <w:szCs w:val="20"/>
          <w:lang w:eastAsia="ru-RU"/>
        </w:rPr>
      </w:pPr>
      <w:r w:rsidRPr="00D83F3E">
        <w:rPr>
          <w:rFonts w:ascii="Times New Roman" w:eastAsia="Times New Roman" w:hAnsi="Times New Roman" w:cs="Times New Roman"/>
          <w:bCs/>
          <w:i/>
          <w:sz w:val="20"/>
          <w:szCs w:val="20"/>
          <w:lang w:eastAsia="ru-RU"/>
        </w:rPr>
        <w:tab/>
      </w:r>
      <w:r w:rsidRPr="00D83F3E">
        <w:rPr>
          <w:rFonts w:ascii="Times New Roman" w:eastAsia="Times New Roman" w:hAnsi="Times New Roman" w:cs="Times New Roman"/>
          <w:bCs/>
          <w:i/>
          <w:sz w:val="20"/>
          <w:szCs w:val="20"/>
          <w:lang w:eastAsia="ru-RU"/>
        </w:rPr>
        <w:tab/>
      </w:r>
      <w:r w:rsidRPr="00D83F3E">
        <w:rPr>
          <w:rFonts w:ascii="Times New Roman" w:eastAsia="Times New Roman" w:hAnsi="Times New Roman" w:cs="Times New Roman"/>
          <w:bCs/>
          <w:i/>
          <w:sz w:val="20"/>
          <w:szCs w:val="20"/>
          <w:lang w:eastAsia="ru-RU"/>
        </w:rPr>
        <w:tab/>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i/>
          <w:sz w:val="24"/>
          <w:szCs w:val="24"/>
          <w:lang w:eastAsia="ru-RU"/>
        </w:rPr>
      </w:pPr>
    </w:p>
    <w:tbl>
      <w:tblPr>
        <w:tblW w:w="14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79"/>
        <w:gridCol w:w="11233"/>
        <w:gridCol w:w="768"/>
        <w:gridCol w:w="978"/>
      </w:tblGrid>
      <w:tr w:rsidR="00D83F3E" w:rsidRPr="00D83F3E" w:rsidTr="00BE4EFB">
        <w:trPr>
          <w:trHeight w:val="650"/>
        </w:trPr>
        <w:tc>
          <w:tcPr>
            <w:tcW w:w="1772"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83F3E">
              <w:rPr>
                <w:rFonts w:ascii="Times New Roman" w:eastAsia="Times New Roman" w:hAnsi="Times New Roman" w:cs="Times New Roman"/>
                <w:b/>
                <w:bCs/>
                <w:sz w:val="24"/>
                <w:szCs w:val="24"/>
                <w:lang w:eastAsia="ru-RU"/>
              </w:rPr>
              <w:t>Наименование разделов и тем</w:t>
            </w: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83F3E">
              <w:rPr>
                <w:rFonts w:ascii="Times New Roman" w:eastAsia="Times New Roman" w:hAnsi="Times New Roman" w:cs="Times New Roman"/>
                <w:b/>
                <w:bCs/>
                <w:sz w:val="24"/>
                <w:szCs w:val="24"/>
                <w:lang w:eastAsia="ru-RU"/>
              </w:rPr>
              <w:t>Содержание учебного материала, практические занятия, самостоятельная работа обучающихся</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4"/>
                <w:lang w:eastAsia="ru-RU"/>
              </w:rPr>
            </w:pPr>
            <w:r w:rsidRPr="00D83F3E">
              <w:rPr>
                <w:rFonts w:ascii="Times New Roman" w:eastAsia="Times New Roman" w:hAnsi="Times New Roman" w:cs="Times New Roman"/>
                <w:b/>
                <w:bCs/>
                <w:sz w:val="24"/>
                <w:szCs w:val="24"/>
                <w:lang w:eastAsia="ru-RU"/>
              </w:rPr>
              <w:t>Объем часов</w:t>
            </w:r>
          </w:p>
        </w:tc>
        <w:tc>
          <w:tcPr>
            <w:tcW w:w="97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4"/>
                <w:szCs w:val="24"/>
                <w:lang w:eastAsia="ru-RU"/>
              </w:rPr>
            </w:pPr>
            <w:r w:rsidRPr="00D83F3E">
              <w:rPr>
                <w:rFonts w:ascii="Times New Roman" w:eastAsia="Times New Roman" w:hAnsi="Times New Roman" w:cs="Times New Roman"/>
                <w:b/>
                <w:bCs/>
                <w:sz w:val="24"/>
                <w:szCs w:val="24"/>
                <w:lang w:eastAsia="ru-RU"/>
              </w:rPr>
              <w:t>Уровень освоения</w:t>
            </w:r>
          </w:p>
        </w:tc>
      </w:tr>
      <w:tr w:rsidR="00D83F3E" w:rsidRPr="00D83F3E" w:rsidTr="00BE4EFB">
        <w:tc>
          <w:tcPr>
            <w:tcW w:w="13184" w:type="dxa"/>
            <w:gridSpan w:val="3"/>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0"/>
                <w:szCs w:val="20"/>
                <w:lang w:eastAsia="ru-RU"/>
              </w:rPr>
            </w:pPr>
            <w:r w:rsidRPr="00D83F3E">
              <w:rPr>
                <w:rFonts w:ascii="Times New Roman" w:eastAsia="Times New Roman" w:hAnsi="Times New Roman" w:cs="Times New Roman"/>
                <w:b/>
                <w:sz w:val="24"/>
                <w:szCs w:val="24"/>
                <w:lang w:eastAsia="ru-RU"/>
              </w:rPr>
              <w:t>Раздел 1. Философия, круг ее проблем и роль в обществе</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F64B00"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10/18</w:t>
            </w:r>
          </w:p>
        </w:tc>
        <w:tc>
          <w:tcPr>
            <w:tcW w:w="978" w:type="dxa"/>
            <w:tcBorders>
              <w:top w:val="single" w:sz="4" w:space="0" w:color="auto"/>
              <w:left w:val="single" w:sz="4" w:space="0" w:color="auto"/>
              <w:bottom w:val="single" w:sz="4" w:space="0" w:color="auto"/>
              <w:right w:val="single" w:sz="4" w:space="0" w:color="auto"/>
            </w:tcBorders>
            <w:shd w:val="clear" w:color="auto" w:fill="FFFFFF"/>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569"/>
        </w:trPr>
        <w:tc>
          <w:tcPr>
            <w:tcW w:w="1772" w:type="dxa"/>
            <w:vMerge w:val="restart"/>
            <w:tcBorders>
              <w:top w:val="single" w:sz="4" w:space="0" w:color="auto"/>
              <w:left w:val="single" w:sz="4" w:space="0" w:color="auto"/>
              <w:right w:val="single" w:sz="4" w:space="0" w:color="auto"/>
            </w:tcBorders>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Тема 1.1 Понятие философии, ее смысл и предназначение</w:t>
            </w: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i/>
                <w:iCs/>
                <w:sz w:val="24"/>
                <w:szCs w:val="24"/>
                <w:lang w:eastAsia="ru-RU"/>
              </w:rPr>
            </w:pPr>
            <w:r w:rsidRPr="00D83F3E">
              <w:rPr>
                <w:rFonts w:ascii="Times New Roman" w:eastAsia="Times New Roman" w:hAnsi="Times New Roman" w:cs="Times New Roman"/>
                <w:b/>
                <w:iCs/>
                <w:sz w:val="24"/>
                <w:szCs w:val="24"/>
                <w:lang w:eastAsia="ru-RU"/>
              </w:rPr>
              <w:t>Содержание учебного материала:</w:t>
            </w:r>
            <w:r w:rsidRPr="00D83F3E">
              <w:rPr>
                <w:rFonts w:ascii="Times New Roman" w:eastAsia="Times New Roman" w:hAnsi="Times New Roman" w:cs="Times New Roman"/>
                <w:i/>
                <w:iCs/>
                <w:sz w:val="24"/>
                <w:szCs w:val="24"/>
                <w:lang w:eastAsia="ru-RU"/>
              </w:rPr>
              <w:t xml:space="preserve">  </w:t>
            </w:r>
          </w:p>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iCs/>
                <w:sz w:val="24"/>
                <w:szCs w:val="24"/>
                <w:lang w:eastAsia="ru-RU"/>
              </w:rPr>
              <w:t>1.</w:t>
            </w:r>
            <w:r w:rsidRPr="00D83F3E">
              <w:rPr>
                <w:rFonts w:ascii="Times New Roman" w:eastAsia="Times New Roman" w:hAnsi="Times New Roman" w:cs="Times New Roman"/>
                <w:sz w:val="24"/>
                <w:szCs w:val="24"/>
                <w:lang w:eastAsia="ru-RU"/>
              </w:rPr>
              <w:t xml:space="preserve"> Философия и мировоззрение. Исторические формы мировоззрения.</w:t>
            </w:r>
            <w:r w:rsidRPr="00D83F3E">
              <w:rPr>
                <w:rFonts w:ascii="Times New Roman" w:eastAsia="Times New Roman" w:hAnsi="Times New Roman" w:cs="Times New Roman"/>
                <w:i/>
                <w:iCs/>
                <w:sz w:val="24"/>
                <w:szCs w:val="24"/>
                <w:lang w:eastAsia="ru-RU"/>
              </w:rPr>
              <w:t xml:space="preserve"> </w:t>
            </w:r>
            <w:r w:rsidRPr="00D83F3E">
              <w:rPr>
                <w:rFonts w:ascii="Times New Roman" w:eastAsia="Times New Roman" w:hAnsi="Times New Roman" w:cs="Times New Roman"/>
                <w:sz w:val="24"/>
                <w:szCs w:val="24"/>
                <w:lang w:eastAsia="ru-RU"/>
              </w:rPr>
              <w:t>Философия и мифология. Понятие философии, ее структура и функции. Основной вопрос философии и его современное решение.</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p w:rsidR="00D83F3E" w:rsidRPr="00D83F3E" w:rsidRDefault="00D83F3E" w:rsidP="00D83F3E">
            <w:pPr>
              <w:spacing w:after="0" w:line="240" w:lineRule="auto"/>
              <w:jc w:val="center"/>
              <w:rPr>
                <w:rFonts w:ascii="Times New Roman" w:eastAsia="Times New Roman" w:hAnsi="Times New Roman" w:cs="Times New Roman"/>
                <w:sz w:val="24"/>
                <w:szCs w:val="24"/>
                <w:lang w:eastAsia="ru-RU"/>
              </w:rPr>
            </w:pPr>
          </w:p>
        </w:tc>
        <w:tc>
          <w:tcPr>
            <w:tcW w:w="978" w:type="dxa"/>
            <w:vMerge w:val="restart"/>
            <w:tcBorders>
              <w:top w:val="single" w:sz="4" w:space="0" w:color="auto"/>
              <w:left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518"/>
        </w:trPr>
        <w:tc>
          <w:tcPr>
            <w:tcW w:w="1772" w:type="dxa"/>
            <w:vMerge/>
            <w:tcBorders>
              <w:top w:val="single" w:sz="4" w:space="0" w:color="auto"/>
              <w:left w:val="single" w:sz="4" w:space="0" w:color="auto"/>
              <w:right w:val="single" w:sz="4" w:space="0" w:color="auto"/>
            </w:tcBorders>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 xml:space="preserve">Практические занятия. </w:t>
            </w:r>
            <w:r w:rsidRPr="00D83F3E">
              <w:rPr>
                <w:rFonts w:ascii="Times New Roman" w:eastAsia="Times New Roman" w:hAnsi="Times New Roman" w:cs="Times New Roman"/>
                <w:sz w:val="24"/>
                <w:szCs w:val="24"/>
                <w:lang w:eastAsia="ru-RU"/>
              </w:rPr>
              <w:t>От мифа к логосу: рождение философии.</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vMerge/>
            <w:tcBorders>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787"/>
        </w:trPr>
        <w:tc>
          <w:tcPr>
            <w:tcW w:w="1772" w:type="dxa"/>
            <w:vMerge/>
            <w:tcBorders>
              <w:left w:val="single" w:sz="4" w:space="0" w:color="auto"/>
              <w:bottom w:val="single" w:sz="4" w:space="0" w:color="auto"/>
              <w:right w:val="single" w:sz="4" w:space="0" w:color="auto"/>
            </w:tcBorders>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228"/>
                <w:tab w:val="center" w:pos="4960"/>
              </w:tabs>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i/>
                <w:sz w:val="24"/>
                <w:szCs w:val="24"/>
                <w:lang w:eastAsia="ru-RU"/>
              </w:rPr>
              <w:t>Работа с философским словарем</w:t>
            </w:r>
            <w:r w:rsidRPr="00D83F3E">
              <w:rPr>
                <w:rFonts w:ascii="Times New Roman" w:eastAsia="Times New Roman" w:hAnsi="Times New Roman" w:cs="Times New Roman"/>
                <w:sz w:val="24"/>
                <w:szCs w:val="24"/>
                <w:lang w:eastAsia="ru-RU"/>
              </w:rPr>
              <w:t xml:space="preserve">. Определение понятий – мифология, религия, наука, логика, философия, анимизм, политеизм, онтология, гносеология, материализм, эстетика, идеализм. </w:t>
            </w:r>
            <w:r w:rsidRPr="00D83F3E">
              <w:rPr>
                <w:rFonts w:ascii="Times New Roman" w:eastAsia="Times New Roman" w:hAnsi="Times New Roman" w:cs="Times New Roman"/>
                <w:i/>
                <w:sz w:val="24"/>
                <w:szCs w:val="24"/>
                <w:lang w:eastAsia="ru-RU"/>
              </w:rPr>
              <w:t>Составить схему:</w:t>
            </w:r>
            <w:r w:rsidRPr="00D83F3E">
              <w:rPr>
                <w:rFonts w:ascii="Times New Roman" w:eastAsia="Times New Roman" w:hAnsi="Times New Roman" w:cs="Times New Roman"/>
                <w:sz w:val="24"/>
                <w:szCs w:val="24"/>
                <w:lang w:eastAsia="ru-RU"/>
              </w:rPr>
              <w:t xml:space="preserve"> «Функции философии», «Мировоззрение». </w:t>
            </w:r>
          </w:p>
          <w:p w:rsidR="00D83F3E" w:rsidRPr="00D83F3E" w:rsidRDefault="00D83F3E" w:rsidP="00D83F3E">
            <w:pPr>
              <w:tabs>
                <w:tab w:val="left" w:pos="228"/>
                <w:tab w:val="center" w:pos="4960"/>
              </w:tabs>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i/>
                <w:sz w:val="24"/>
                <w:szCs w:val="24"/>
                <w:lang w:eastAsia="ru-RU"/>
              </w:rPr>
              <w:t>Темы рефератов:</w:t>
            </w:r>
            <w:r w:rsidRPr="00D83F3E">
              <w:rPr>
                <w:rFonts w:ascii="Times New Roman" w:eastAsia="Times New Roman" w:hAnsi="Times New Roman" w:cs="Times New Roman"/>
                <w:sz w:val="24"/>
                <w:szCs w:val="24"/>
                <w:lang w:eastAsia="ru-RU"/>
              </w:rPr>
              <w:t xml:space="preserve"> «Место и роль философии в системе культуры», «Философская и научная картина мира», «Личность философа» (по выбору). </w:t>
            </w:r>
          </w:p>
          <w:p w:rsidR="00D83F3E" w:rsidRPr="00D83F3E" w:rsidRDefault="00D83F3E" w:rsidP="00D83F3E">
            <w:pPr>
              <w:tabs>
                <w:tab w:val="left" w:pos="228"/>
                <w:tab w:val="center" w:pos="4960"/>
              </w:tabs>
              <w:spacing w:after="0" w:line="240" w:lineRule="auto"/>
              <w:jc w:val="both"/>
              <w:rPr>
                <w:rFonts w:ascii="Times New Roman" w:eastAsia="Times New Roman" w:hAnsi="Times New Roman" w:cs="Times New Roman"/>
                <w:b/>
                <w:iCs/>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spacing w:after="0" w:line="240" w:lineRule="auto"/>
              <w:jc w:val="center"/>
              <w:rPr>
                <w:rFonts w:ascii="Times New Roman" w:eastAsia="Times New Roman" w:hAnsi="Times New Roman" w:cs="Times New Roman"/>
                <w:lang w:eastAsia="ru-RU"/>
              </w:rPr>
            </w:pPr>
            <w:r w:rsidRPr="00D83F3E">
              <w:rPr>
                <w:rFonts w:ascii="Times New Roman" w:eastAsia="Times New Roman" w:hAnsi="Times New Roman" w:cs="Times New Roman"/>
                <w:lang w:eastAsia="ru-RU"/>
              </w:rPr>
              <w:t>1</w:t>
            </w:r>
          </w:p>
          <w:p w:rsidR="00D83F3E" w:rsidRPr="00D83F3E" w:rsidRDefault="00D83F3E" w:rsidP="00D83F3E">
            <w:pPr>
              <w:spacing w:after="0" w:line="240" w:lineRule="auto"/>
              <w:jc w:val="center"/>
              <w:rPr>
                <w:rFonts w:ascii="Times New Roman" w:eastAsia="Times New Roman" w:hAnsi="Times New Roman" w:cs="Times New Roman"/>
                <w:lang w:eastAsia="ru-RU"/>
              </w:rPr>
            </w:pPr>
          </w:p>
          <w:p w:rsidR="00D83F3E" w:rsidRPr="00D83F3E" w:rsidRDefault="00D83F3E" w:rsidP="00D83F3E">
            <w:pPr>
              <w:spacing w:after="0" w:line="240" w:lineRule="auto"/>
              <w:jc w:val="center"/>
              <w:rPr>
                <w:rFonts w:ascii="Times New Roman" w:eastAsia="Times New Roman" w:hAnsi="Times New Roman" w:cs="Times New Roman"/>
                <w:lang w:eastAsia="ru-RU"/>
              </w:rPr>
            </w:pPr>
          </w:p>
          <w:p w:rsidR="00D83F3E" w:rsidRPr="00D83F3E" w:rsidRDefault="00D83F3E" w:rsidP="00D83F3E">
            <w:pPr>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top w:val="single" w:sz="4" w:space="0" w:color="auto"/>
              <w:left w:val="single" w:sz="4" w:space="0" w:color="auto"/>
              <w:bottom w:val="single" w:sz="4" w:space="0" w:color="auto"/>
              <w:right w:val="single" w:sz="4" w:space="0" w:color="auto"/>
            </w:tcBorders>
            <w:shd w:val="clear" w:color="auto" w:fill="7F7F7F"/>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770"/>
        </w:trPr>
        <w:tc>
          <w:tcPr>
            <w:tcW w:w="1772" w:type="dxa"/>
            <w:vMerge w:val="restart"/>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Тема 1.2 Философия Древнего мира и Средневековая философия</w:t>
            </w: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i/>
                <w:iCs/>
                <w:sz w:val="24"/>
                <w:szCs w:val="24"/>
                <w:lang w:eastAsia="ru-RU"/>
              </w:rPr>
            </w:pPr>
            <w:r w:rsidRPr="00D83F3E">
              <w:rPr>
                <w:rFonts w:ascii="Times New Roman" w:eastAsia="Times New Roman" w:hAnsi="Times New Roman" w:cs="Times New Roman"/>
                <w:b/>
                <w:iCs/>
                <w:sz w:val="24"/>
                <w:szCs w:val="24"/>
                <w:lang w:eastAsia="ru-RU"/>
              </w:rPr>
              <w:t>Содержание учебного материала:</w:t>
            </w:r>
            <w:r w:rsidRPr="00D83F3E">
              <w:rPr>
                <w:rFonts w:ascii="Times New Roman" w:eastAsia="Times New Roman" w:hAnsi="Times New Roman" w:cs="Times New Roman"/>
                <w:i/>
                <w:iCs/>
                <w:sz w:val="24"/>
                <w:szCs w:val="24"/>
                <w:lang w:eastAsia="ru-RU"/>
              </w:rPr>
              <w:t xml:space="preserve"> </w:t>
            </w:r>
          </w:p>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iCs/>
                <w:sz w:val="24"/>
                <w:szCs w:val="24"/>
                <w:lang w:eastAsia="ru-RU"/>
              </w:rPr>
              <w:t>1.</w:t>
            </w:r>
            <w:r w:rsidRPr="00D83F3E">
              <w:rPr>
                <w:rFonts w:ascii="Times New Roman" w:eastAsia="Times New Roman" w:hAnsi="Times New Roman" w:cs="Times New Roman"/>
                <w:sz w:val="24"/>
                <w:szCs w:val="24"/>
                <w:lang w:eastAsia="ru-RU"/>
              </w:rPr>
              <w:t xml:space="preserve"> Предпосылки философии в Древнем мире: Китай и Индия.</w:t>
            </w:r>
            <w:r w:rsidRPr="00D83F3E">
              <w:rPr>
                <w:rFonts w:ascii="Times New Roman" w:eastAsia="Times New Roman" w:hAnsi="Times New Roman" w:cs="Times New Roman"/>
                <w:iCs/>
                <w:sz w:val="24"/>
                <w:szCs w:val="24"/>
                <w:lang w:eastAsia="ru-RU"/>
              </w:rPr>
              <w:t xml:space="preserve"> Становление философии в Древней Греции. Философские школы. Сократ. Платон. Аристотель. Философия Древнего Рима.</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1-2</w:t>
            </w:r>
          </w:p>
        </w:tc>
      </w:tr>
      <w:tr w:rsidR="00D83F3E" w:rsidRPr="00D83F3E" w:rsidTr="00BE4EFB">
        <w:trPr>
          <w:trHeight w:val="318"/>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i/>
                <w:sz w:val="24"/>
                <w:szCs w:val="24"/>
                <w:lang w:eastAsia="ru-RU"/>
              </w:rPr>
              <w:t xml:space="preserve">Темы рефератов: «Философия Китая», «Философская мысль Древней Индии», «Философские школы Древней Греции». </w:t>
            </w:r>
            <w:r w:rsidRPr="00D83F3E">
              <w:rPr>
                <w:rFonts w:ascii="Times New Roman" w:eastAsia="Times New Roman" w:hAnsi="Times New Roman" w:cs="Times New Roman"/>
                <w:sz w:val="24"/>
                <w:szCs w:val="24"/>
                <w:lang w:eastAsia="ru-RU"/>
              </w:rPr>
              <w:t>Практикум.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top w:val="single" w:sz="4" w:space="0" w:color="auto"/>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502"/>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b/>
                <w:iCs/>
                <w:sz w:val="24"/>
                <w:szCs w:val="24"/>
                <w:lang w:eastAsia="ru-RU"/>
              </w:rPr>
              <w:t xml:space="preserve">Практические занятия. </w:t>
            </w:r>
          </w:p>
          <w:p w:rsidR="00D83F3E" w:rsidRPr="00F64B00" w:rsidRDefault="00D83F3E" w:rsidP="00F64B00">
            <w:pPr>
              <w:pStyle w:val="a8"/>
              <w:numPr>
                <w:ilvl w:val="0"/>
                <w:numId w:val="5"/>
              </w:numPr>
              <w:spacing w:after="0" w:line="240" w:lineRule="auto"/>
              <w:jc w:val="both"/>
              <w:rPr>
                <w:rFonts w:ascii="Times New Roman" w:eastAsia="Times New Roman" w:hAnsi="Times New Roman" w:cs="Times New Roman"/>
                <w:iCs/>
                <w:sz w:val="24"/>
                <w:szCs w:val="24"/>
                <w:lang w:eastAsia="ru-RU"/>
              </w:rPr>
            </w:pPr>
            <w:r w:rsidRPr="00F64B00">
              <w:rPr>
                <w:rFonts w:ascii="Times New Roman" w:eastAsia="Times New Roman" w:hAnsi="Times New Roman" w:cs="Times New Roman"/>
                <w:iCs/>
                <w:sz w:val="24"/>
                <w:szCs w:val="24"/>
                <w:lang w:eastAsia="ru-RU"/>
              </w:rPr>
              <w:t>Философия Древней Индии.</w:t>
            </w:r>
          </w:p>
          <w:p w:rsidR="00F64B00" w:rsidRPr="00F64B00" w:rsidRDefault="00F64B00" w:rsidP="00F64B00">
            <w:pPr>
              <w:pStyle w:val="a8"/>
              <w:numPr>
                <w:ilvl w:val="0"/>
                <w:numId w:val="5"/>
              </w:numPr>
              <w:spacing w:after="0" w:line="240" w:lineRule="auto"/>
              <w:jc w:val="both"/>
              <w:rPr>
                <w:rFonts w:ascii="Times New Roman" w:eastAsia="Times New Roman" w:hAnsi="Times New Roman" w:cs="Times New Roman"/>
                <w:b/>
                <w:iCs/>
                <w:sz w:val="24"/>
                <w:szCs w:val="24"/>
                <w:lang w:eastAsia="ru-RU"/>
              </w:rPr>
            </w:pPr>
            <w:r w:rsidRPr="00F64B00">
              <w:rPr>
                <w:rFonts w:ascii="Times New Roman" w:hAnsi="Times New Roman" w:cs="Times New Roman"/>
                <w:iCs/>
                <w:sz w:val="24"/>
                <w:szCs w:val="24"/>
              </w:rPr>
              <w:t>Особенности и периодизация античной философии.</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4</w:t>
            </w:r>
          </w:p>
        </w:tc>
        <w:tc>
          <w:tcPr>
            <w:tcW w:w="978" w:type="dxa"/>
            <w:tcBorders>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258"/>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F64B00"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sz w:val="24"/>
                <w:szCs w:val="24"/>
                <w:lang w:eastAsia="ru-RU"/>
              </w:rPr>
              <w:t>Анализ «Упанишад», глава по выбору. Практикум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268"/>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iCs/>
                <w:sz w:val="24"/>
                <w:szCs w:val="24"/>
                <w:lang w:eastAsia="ru-RU"/>
              </w:rPr>
            </w:pPr>
            <w:r w:rsidRPr="00D83F3E">
              <w:rPr>
                <w:rFonts w:ascii="Times New Roman" w:eastAsia="Times New Roman" w:hAnsi="Times New Roman" w:cs="Times New Roman"/>
                <w:iCs/>
                <w:sz w:val="24"/>
                <w:szCs w:val="24"/>
                <w:lang w:eastAsia="ru-RU"/>
              </w:rPr>
              <w:t>2.Особенности и периодизация античной философии.</w:t>
            </w:r>
          </w:p>
          <w:p w:rsidR="00D83F3E" w:rsidRPr="00D83F3E" w:rsidRDefault="00D83F3E" w:rsidP="00D83F3E">
            <w:pPr>
              <w:spacing w:after="0" w:line="240" w:lineRule="auto"/>
              <w:jc w:val="both"/>
              <w:rPr>
                <w:rFonts w:ascii="Times New Roman" w:eastAsia="Times New Roman" w:hAnsi="Times New Roman" w:cs="Times New Roman"/>
                <w:iCs/>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978" w:type="dxa"/>
            <w:tcBorders>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268"/>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iCs/>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 Творческая работа: «</w:t>
            </w:r>
            <w:r w:rsidRPr="00D83F3E">
              <w:rPr>
                <w:rFonts w:ascii="Times New Roman" w:eastAsia="Times New Roman" w:hAnsi="Times New Roman" w:cs="Times New Roman"/>
                <w:sz w:val="24"/>
                <w:szCs w:val="24"/>
                <w:lang w:eastAsia="ru-RU"/>
              </w:rPr>
              <w:t>Портрет  античного философа». Практикум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469"/>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iCs/>
                <w:sz w:val="24"/>
                <w:szCs w:val="24"/>
                <w:lang w:eastAsia="ru-RU"/>
              </w:rPr>
              <w:t xml:space="preserve">2. </w:t>
            </w:r>
            <w:r w:rsidRPr="00D83F3E">
              <w:rPr>
                <w:rFonts w:ascii="Times New Roman" w:eastAsia="Times New Roman" w:hAnsi="Times New Roman" w:cs="Times New Roman"/>
                <w:sz w:val="24"/>
                <w:szCs w:val="24"/>
                <w:lang w:eastAsia="ru-RU"/>
              </w:rPr>
              <w:t>Характерные особенности культуры и философии средневековья.</w:t>
            </w:r>
            <w:r w:rsidRPr="00D83F3E">
              <w:rPr>
                <w:rFonts w:ascii="Times New Roman" w:eastAsia="Times New Roman" w:hAnsi="Times New Roman" w:cs="Times New Roman"/>
                <w:iCs/>
                <w:sz w:val="24"/>
                <w:szCs w:val="24"/>
                <w:lang w:eastAsia="ru-RU"/>
              </w:rPr>
              <w:t xml:space="preserve"> </w:t>
            </w:r>
            <w:r w:rsidRPr="00D83F3E">
              <w:rPr>
                <w:rFonts w:ascii="Times New Roman" w:eastAsia="Times New Roman" w:hAnsi="Times New Roman" w:cs="Times New Roman"/>
                <w:sz w:val="24"/>
                <w:szCs w:val="24"/>
                <w:lang w:eastAsia="ru-RU"/>
              </w:rPr>
              <w:t>Раннехристианская философия: Аврелий Августин и его учение о Боге и человеке, концепция «двух градов»</w:t>
            </w:r>
            <w:r w:rsidRPr="00D83F3E">
              <w:rPr>
                <w:rFonts w:ascii="Times New Roman" w:eastAsia="Times New Roman" w:hAnsi="Times New Roman" w:cs="Times New Roman"/>
                <w:iCs/>
                <w:sz w:val="24"/>
                <w:szCs w:val="24"/>
                <w:lang w:eastAsia="ru-RU"/>
              </w:rPr>
              <w:t>.</w:t>
            </w:r>
            <w:r w:rsidRPr="00D83F3E">
              <w:rPr>
                <w:rFonts w:ascii="Times New Roman" w:eastAsia="Times New Roman" w:hAnsi="Times New Roman" w:cs="Times New Roman"/>
                <w:sz w:val="24"/>
                <w:szCs w:val="24"/>
                <w:lang w:eastAsia="ru-RU"/>
              </w:rPr>
              <w:t xml:space="preserve"> Аристотелизм Фомы Аквинского. Обоснование принципов христианской теологии. Спор о природе общих понятий: реализм и номинализм. Пьер Абеляр. </w:t>
            </w:r>
            <w:r w:rsidRPr="00D83F3E">
              <w:rPr>
                <w:rFonts w:ascii="Times New Roman" w:eastAsia="Times New Roman" w:hAnsi="Times New Roman" w:cs="Times New Roman"/>
                <w:iCs/>
                <w:sz w:val="24"/>
                <w:szCs w:val="24"/>
                <w:lang w:eastAsia="ru-RU"/>
              </w:rPr>
              <w:t xml:space="preserve">Ранняя, зрелая и поздняя схоластика. Арабо-исламская философия.  </w:t>
            </w:r>
            <w:r w:rsidRPr="00D83F3E">
              <w:rPr>
                <w:rFonts w:ascii="Times New Roman" w:eastAsia="Times New Roman" w:hAnsi="Times New Roman" w:cs="Times New Roman"/>
                <w:sz w:val="24"/>
                <w:szCs w:val="24"/>
                <w:lang w:eastAsia="ru-RU"/>
              </w:rPr>
              <w:t>Средневековая мистика. Майстер Экхарт.</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1-2</w:t>
            </w:r>
          </w:p>
        </w:tc>
      </w:tr>
      <w:tr w:rsidR="00D83F3E" w:rsidRPr="00D83F3E" w:rsidTr="00F64B00">
        <w:trPr>
          <w:trHeight w:val="720"/>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F64B00" w:rsidRPr="00F64B00"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sz w:val="20"/>
                <w:szCs w:val="20"/>
                <w:lang w:eastAsia="ru-RU"/>
              </w:rPr>
              <w:t xml:space="preserve">: </w:t>
            </w:r>
            <w:r w:rsidRPr="00D83F3E">
              <w:rPr>
                <w:rFonts w:ascii="Times New Roman" w:eastAsia="Times New Roman" w:hAnsi="Times New Roman" w:cs="Times New Roman"/>
                <w:sz w:val="24"/>
                <w:szCs w:val="24"/>
                <w:lang w:eastAsia="ru-RU"/>
              </w:rPr>
              <w:t>Написание реферата «Особенности высокой схоластики и ее отличие от ранней схоластики». Практикум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978" w:type="dxa"/>
            <w:tcBorders>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552"/>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F64B00" w:rsidP="00D83F3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Практические  занятия.</w:t>
            </w:r>
          </w:p>
          <w:p w:rsidR="00D83F3E" w:rsidRPr="00D83F3E" w:rsidRDefault="00D83F3E" w:rsidP="00D83F3E">
            <w:pPr>
              <w:spacing w:after="0" w:line="240" w:lineRule="auto"/>
              <w:jc w:val="both"/>
              <w:rPr>
                <w:rFonts w:ascii="Times New Roman" w:eastAsia="Times New Roman" w:hAnsi="Times New Roman" w:cs="Times New Roman"/>
                <w:iCs/>
                <w:sz w:val="24"/>
                <w:szCs w:val="24"/>
                <w:lang w:eastAsia="ru-RU"/>
              </w:rPr>
            </w:pPr>
            <w:r w:rsidRPr="00D83F3E">
              <w:rPr>
                <w:rFonts w:ascii="Times New Roman" w:eastAsia="Times New Roman" w:hAnsi="Times New Roman" w:cs="Times New Roman"/>
                <w:iCs/>
                <w:sz w:val="24"/>
                <w:szCs w:val="24"/>
                <w:lang w:eastAsia="ru-RU"/>
              </w:rPr>
              <w:t>1. Христианская теология.</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285"/>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sz w:val="24"/>
                <w:szCs w:val="24"/>
                <w:lang w:eastAsia="ru-RU"/>
              </w:rPr>
              <w:t xml:space="preserve"> Написать сочинение-эссе по теме: «От христианской теологии к рациональному мышлению»</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284"/>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b/>
                <w:iCs/>
                <w:sz w:val="24"/>
                <w:szCs w:val="24"/>
                <w:lang w:eastAsia="ru-RU"/>
              </w:rPr>
              <w:t xml:space="preserve">Практические занятия. </w:t>
            </w:r>
          </w:p>
          <w:p w:rsidR="00D83F3E" w:rsidRPr="00D83F3E" w:rsidRDefault="00D83F3E" w:rsidP="00D83F3E">
            <w:pPr>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iCs/>
                <w:sz w:val="24"/>
                <w:szCs w:val="24"/>
                <w:lang w:eastAsia="ru-RU"/>
              </w:rPr>
              <w:t>2.</w:t>
            </w:r>
            <w:r w:rsidRPr="00D83F3E">
              <w:rPr>
                <w:rFonts w:ascii="Times New Roman" w:eastAsia="Times New Roman" w:hAnsi="Times New Roman" w:cs="Times New Roman"/>
                <w:sz w:val="24"/>
                <w:szCs w:val="24"/>
                <w:lang w:eastAsia="ru-RU"/>
              </w:rPr>
              <w:t>Арабская средневековая философия.</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F64B00">
        <w:trPr>
          <w:trHeight w:val="443"/>
        </w:trPr>
        <w:tc>
          <w:tcPr>
            <w:tcW w:w="1772" w:type="dxa"/>
            <w:vMerge/>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sz w:val="20"/>
                <w:szCs w:val="20"/>
                <w:lang w:eastAsia="ru-RU"/>
              </w:rPr>
              <w:t xml:space="preserve">  </w:t>
            </w:r>
            <w:r w:rsidRPr="00D83F3E">
              <w:rPr>
                <w:rFonts w:ascii="Times New Roman" w:eastAsia="Times New Roman" w:hAnsi="Times New Roman" w:cs="Times New Roman"/>
                <w:sz w:val="24"/>
                <w:szCs w:val="24"/>
                <w:lang w:eastAsia="ru-RU"/>
              </w:rPr>
              <w:t>Эссе-рассуждение «Аяты – как миролюбие»</w:t>
            </w:r>
          </w:p>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921"/>
        </w:trPr>
        <w:tc>
          <w:tcPr>
            <w:tcW w:w="1772" w:type="dxa"/>
            <w:vMerge w:val="restart"/>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Тема 1.3 Философия Возрождения и Нового Времени </w:t>
            </w:r>
          </w:p>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keepNext/>
              <w:spacing w:after="0" w:line="240" w:lineRule="auto"/>
              <w:jc w:val="both"/>
              <w:outlineLvl w:val="2"/>
              <w:rPr>
                <w:rFonts w:ascii="Times New Roman" w:eastAsia="Times New Roman" w:hAnsi="Times New Roman" w:cs="Times New Roman"/>
                <w:bCs/>
                <w:iCs/>
                <w:sz w:val="24"/>
                <w:szCs w:val="24"/>
                <w:lang w:eastAsia="ru-RU"/>
              </w:rPr>
            </w:pPr>
            <w:r w:rsidRPr="00D83F3E">
              <w:rPr>
                <w:rFonts w:ascii="Times New Roman" w:eastAsia="Times New Roman" w:hAnsi="Times New Roman" w:cs="Times New Roman"/>
                <w:b/>
                <w:bCs/>
                <w:iCs/>
                <w:sz w:val="24"/>
                <w:szCs w:val="24"/>
                <w:lang w:eastAsia="ru-RU"/>
              </w:rPr>
              <w:t>Содержание учебного материала:</w:t>
            </w:r>
            <w:r w:rsidRPr="00D83F3E">
              <w:rPr>
                <w:rFonts w:ascii="Times New Roman" w:eastAsia="Times New Roman" w:hAnsi="Times New Roman" w:cs="Times New Roman"/>
                <w:bCs/>
                <w:iCs/>
                <w:sz w:val="24"/>
                <w:szCs w:val="24"/>
                <w:lang w:eastAsia="ru-RU"/>
              </w:rPr>
              <w:t xml:space="preserve"> </w:t>
            </w:r>
          </w:p>
          <w:p w:rsidR="00D83F3E" w:rsidRPr="00D83F3E" w:rsidRDefault="00D83F3E" w:rsidP="00D83F3E">
            <w:pPr>
              <w:keepNext/>
              <w:spacing w:after="0" w:line="240" w:lineRule="auto"/>
              <w:jc w:val="both"/>
              <w:outlineLvl w:val="2"/>
              <w:rPr>
                <w:rFonts w:ascii="Times New Roman" w:eastAsia="Times New Roman" w:hAnsi="Times New Roman" w:cs="Times New Roman"/>
                <w:bCs/>
                <w:iCs/>
                <w:sz w:val="24"/>
                <w:szCs w:val="24"/>
                <w:lang w:eastAsia="ru-RU"/>
              </w:rPr>
            </w:pPr>
            <w:r w:rsidRPr="00D83F3E">
              <w:rPr>
                <w:rFonts w:ascii="Times New Roman" w:eastAsia="Times New Roman" w:hAnsi="Times New Roman" w:cs="Times New Roman"/>
                <w:bCs/>
                <w:iCs/>
                <w:sz w:val="24"/>
                <w:szCs w:val="24"/>
                <w:lang w:eastAsia="ru-RU"/>
              </w:rPr>
              <w:t>1.</w:t>
            </w:r>
            <w:r w:rsidRPr="00D83F3E">
              <w:rPr>
                <w:rFonts w:ascii="Times New Roman" w:eastAsia="Times New Roman" w:hAnsi="Times New Roman" w:cs="Times New Roman"/>
                <w:bCs/>
                <w:sz w:val="24"/>
                <w:szCs w:val="24"/>
                <w:lang w:eastAsia="ru-RU"/>
              </w:rPr>
              <w:t xml:space="preserve">Гуманизм раннего Возрождения. Неоплатонизм, скептицизм и натурализм.  Основные направления в познании Нового Времени. Французский материализм </w:t>
            </w:r>
            <w:r w:rsidRPr="00D83F3E">
              <w:rPr>
                <w:rFonts w:ascii="Times New Roman" w:eastAsia="Times New Roman" w:hAnsi="Times New Roman" w:cs="Times New Roman"/>
                <w:bCs/>
                <w:sz w:val="24"/>
                <w:szCs w:val="24"/>
                <w:lang w:val="en-US" w:eastAsia="ru-RU"/>
              </w:rPr>
              <w:t>XVIII</w:t>
            </w:r>
            <w:r w:rsidRPr="00D83F3E">
              <w:rPr>
                <w:rFonts w:ascii="Times New Roman" w:eastAsia="Times New Roman" w:hAnsi="Times New Roman" w:cs="Times New Roman"/>
                <w:bCs/>
                <w:sz w:val="24"/>
                <w:szCs w:val="24"/>
                <w:lang w:eastAsia="ru-RU"/>
              </w:rPr>
              <w:t xml:space="preserve"> в. Основные направления немецкой классической философии. </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i/>
                <w:sz w:val="24"/>
                <w:szCs w:val="24"/>
                <w:lang w:eastAsia="ru-RU"/>
              </w:rPr>
            </w:pPr>
          </w:p>
        </w:tc>
      </w:tr>
      <w:tr w:rsidR="00D83F3E" w:rsidRPr="00D83F3E" w:rsidTr="00F64B00">
        <w:trPr>
          <w:trHeight w:val="736"/>
        </w:trPr>
        <w:tc>
          <w:tcPr>
            <w:tcW w:w="1772" w:type="dxa"/>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keepNext/>
              <w:spacing w:after="0" w:line="240" w:lineRule="auto"/>
              <w:jc w:val="both"/>
              <w:outlineLvl w:val="2"/>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
                <w:bCs/>
                <w:sz w:val="24"/>
                <w:szCs w:val="24"/>
                <w:lang w:eastAsia="ru-RU"/>
              </w:rPr>
              <w:t>Самостоятельная внеаудиторная работа:</w:t>
            </w:r>
            <w:r w:rsidRPr="00D83F3E">
              <w:rPr>
                <w:rFonts w:ascii="Times New Roman" w:eastAsia="Times New Roman" w:hAnsi="Times New Roman" w:cs="Times New Roman"/>
                <w:bCs/>
                <w:sz w:val="24"/>
                <w:szCs w:val="24"/>
                <w:lang w:eastAsia="ru-RU"/>
              </w:rPr>
              <w:t xml:space="preserve"> Работа с философским словарем. Определение понятий – неоплатонизм, скептицизм, натурализм. Составить схему основные направления  философии Нового Времени.</w:t>
            </w:r>
          </w:p>
          <w:p w:rsidR="00D83F3E" w:rsidRPr="00D83F3E" w:rsidRDefault="00D83F3E" w:rsidP="00D83F3E">
            <w:pPr>
              <w:keepNext/>
              <w:spacing w:after="0" w:line="240" w:lineRule="auto"/>
              <w:jc w:val="both"/>
              <w:outlineLvl w:val="2"/>
              <w:rPr>
                <w:rFonts w:ascii="Times New Roman" w:eastAsia="Times New Roman" w:hAnsi="Times New Roman" w:cs="Times New Roman"/>
                <w:b/>
                <w:bCs/>
                <w:iCs/>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right w:val="single" w:sz="4" w:space="0" w:color="auto"/>
            </w:tcBorders>
            <w:shd w:val="clear" w:color="auto" w:fill="808080"/>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r>
      <w:tr w:rsidR="00D83F3E" w:rsidRPr="00D83F3E" w:rsidTr="00BE4EFB">
        <w:trPr>
          <w:trHeight w:val="536"/>
        </w:trPr>
        <w:tc>
          <w:tcPr>
            <w:tcW w:w="1772" w:type="dxa"/>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Практические занятия.</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sz w:val="24"/>
                <w:szCs w:val="24"/>
                <w:lang w:eastAsia="ru-RU"/>
              </w:rPr>
              <w:t xml:space="preserve">1.Воплощение философских идей в творчестве титанов эпохи Возрождения. </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i/>
                <w:sz w:val="24"/>
                <w:szCs w:val="24"/>
                <w:lang w:eastAsia="ru-RU"/>
              </w:rPr>
            </w:pPr>
          </w:p>
        </w:tc>
      </w:tr>
      <w:tr w:rsidR="00D83F3E" w:rsidRPr="00D83F3E" w:rsidTr="00BE4EFB">
        <w:trPr>
          <w:trHeight w:val="275"/>
        </w:trPr>
        <w:tc>
          <w:tcPr>
            <w:tcW w:w="1772" w:type="dxa"/>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keepNext/>
              <w:spacing w:after="0" w:line="240" w:lineRule="auto"/>
              <w:jc w:val="both"/>
              <w:outlineLvl w:val="2"/>
              <w:rPr>
                <w:rFonts w:ascii="Times New Roman" w:eastAsia="Times New Roman" w:hAnsi="Times New Roman" w:cs="Times New Roman"/>
                <w:b/>
                <w:bCs/>
                <w:sz w:val="24"/>
                <w:szCs w:val="24"/>
                <w:lang w:eastAsia="ru-RU"/>
              </w:rPr>
            </w:pPr>
            <w:r w:rsidRPr="00D83F3E">
              <w:rPr>
                <w:rFonts w:ascii="Times New Roman" w:eastAsia="Times New Roman" w:hAnsi="Times New Roman" w:cs="Times New Roman"/>
                <w:b/>
                <w:bCs/>
                <w:sz w:val="24"/>
                <w:szCs w:val="24"/>
                <w:lang w:eastAsia="ru-RU"/>
              </w:rPr>
              <w:t xml:space="preserve">Самостоятельная внеаудиторная работа: </w:t>
            </w:r>
            <w:r w:rsidRPr="00D83F3E">
              <w:rPr>
                <w:rFonts w:ascii="Times New Roman" w:eastAsia="Times New Roman" w:hAnsi="Times New Roman" w:cs="Times New Roman"/>
                <w:bCs/>
                <w:sz w:val="24"/>
                <w:szCs w:val="24"/>
                <w:lang w:eastAsia="ru-RU"/>
              </w:rPr>
              <w:t>Написание рефератов по теме: «Немецкая классическая философия»</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i/>
                <w:sz w:val="24"/>
                <w:szCs w:val="24"/>
                <w:lang w:eastAsia="ru-RU"/>
              </w:rPr>
            </w:pPr>
          </w:p>
        </w:tc>
      </w:tr>
      <w:tr w:rsidR="00D83F3E" w:rsidRPr="00D83F3E" w:rsidTr="00BE4EFB">
        <w:trPr>
          <w:trHeight w:val="284"/>
        </w:trPr>
        <w:tc>
          <w:tcPr>
            <w:tcW w:w="1772" w:type="dxa"/>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Практические занятия.</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spacing w:after="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2. Неистинное бытие как зло (по сочинению Гегеля)</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i/>
                <w:sz w:val="24"/>
                <w:szCs w:val="24"/>
                <w:lang w:eastAsia="ru-RU"/>
              </w:rPr>
            </w:pPr>
          </w:p>
        </w:tc>
      </w:tr>
      <w:tr w:rsidR="00D83F3E" w:rsidRPr="00D83F3E" w:rsidTr="00BE4EFB">
        <w:trPr>
          <w:trHeight w:val="251"/>
        </w:trPr>
        <w:tc>
          <w:tcPr>
            <w:tcW w:w="1772" w:type="dxa"/>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sz w:val="24"/>
                <w:szCs w:val="24"/>
                <w:lang w:eastAsia="ru-RU"/>
              </w:rPr>
              <w:t xml:space="preserve"> Практикум</w:t>
            </w:r>
          </w:p>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i/>
                <w:sz w:val="24"/>
                <w:szCs w:val="24"/>
                <w:lang w:eastAsia="ru-RU"/>
              </w:rPr>
            </w:pPr>
          </w:p>
        </w:tc>
      </w:tr>
      <w:tr w:rsidR="00D83F3E" w:rsidRPr="00D83F3E" w:rsidTr="00BE4EFB">
        <w:trPr>
          <w:trHeight w:val="140"/>
        </w:trPr>
        <w:tc>
          <w:tcPr>
            <w:tcW w:w="1772" w:type="dxa"/>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Практические занятия.</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keepNext/>
              <w:spacing w:after="0" w:line="240" w:lineRule="auto"/>
              <w:jc w:val="both"/>
              <w:outlineLvl w:val="2"/>
              <w:rPr>
                <w:rFonts w:ascii="Cambria" w:eastAsia="Times New Roman" w:hAnsi="Cambria" w:cs="Times New Roman"/>
                <w:b/>
                <w:bCs/>
                <w:sz w:val="26"/>
                <w:szCs w:val="26"/>
                <w:lang w:eastAsia="ru-RU"/>
              </w:rPr>
            </w:pPr>
            <w:r w:rsidRPr="00D83F3E">
              <w:rPr>
                <w:rFonts w:ascii="Times New Roman" w:eastAsia="Times New Roman" w:hAnsi="Times New Roman" w:cs="Times New Roman"/>
                <w:bCs/>
                <w:iCs/>
                <w:sz w:val="24"/>
                <w:szCs w:val="24"/>
                <w:lang w:eastAsia="ru-RU"/>
              </w:rPr>
              <w:t>3.</w:t>
            </w:r>
            <w:r w:rsidRPr="00D83F3E">
              <w:rPr>
                <w:rFonts w:ascii="Times New Roman" w:eastAsia="Times New Roman" w:hAnsi="Times New Roman" w:cs="Times New Roman"/>
                <w:bCs/>
                <w:sz w:val="24"/>
                <w:szCs w:val="24"/>
                <w:lang w:eastAsia="ru-RU"/>
              </w:rPr>
              <w:t xml:space="preserve"> Бытие как вещь (по сочинению Л. Фейербаха)</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i/>
                <w:sz w:val="24"/>
                <w:szCs w:val="24"/>
                <w:lang w:eastAsia="ru-RU"/>
              </w:rPr>
            </w:pPr>
          </w:p>
        </w:tc>
      </w:tr>
      <w:tr w:rsidR="00D83F3E" w:rsidRPr="00D83F3E" w:rsidTr="00BE4EFB">
        <w:trPr>
          <w:trHeight w:val="419"/>
        </w:trPr>
        <w:tc>
          <w:tcPr>
            <w:tcW w:w="1772" w:type="dxa"/>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keepNext/>
              <w:spacing w:after="0" w:line="240" w:lineRule="auto"/>
              <w:jc w:val="both"/>
              <w:outlineLvl w:val="2"/>
              <w:rPr>
                <w:rFonts w:ascii="Times New Roman" w:eastAsia="Times New Roman" w:hAnsi="Times New Roman" w:cs="Times New Roman"/>
                <w:bCs/>
                <w:iCs/>
                <w:sz w:val="24"/>
                <w:szCs w:val="24"/>
                <w:lang w:eastAsia="ru-RU"/>
              </w:rPr>
            </w:pPr>
            <w:r w:rsidRPr="00D83F3E">
              <w:rPr>
                <w:rFonts w:ascii="Times New Roman" w:eastAsia="Times New Roman" w:hAnsi="Times New Roman" w:cs="Times New Roman"/>
                <w:b/>
                <w:bCs/>
                <w:sz w:val="24"/>
                <w:szCs w:val="24"/>
                <w:lang w:eastAsia="ru-RU"/>
              </w:rPr>
              <w:t>Самостоятельная внеаудиторная работа:</w:t>
            </w:r>
            <w:r w:rsidRPr="00D83F3E">
              <w:rPr>
                <w:rFonts w:ascii="Times New Roman" w:eastAsia="Times New Roman" w:hAnsi="Times New Roman" w:cs="Times New Roman"/>
                <w:bCs/>
                <w:sz w:val="24"/>
                <w:szCs w:val="24"/>
                <w:lang w:eastAsia="ru-RU"/>
              </w:rPr>
              <w:t xml:space="preserve"> Практикум</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Cs/>
                <w:i/>
                <w:sz w:val="24"/>
                <w:szCs w:val="24"/>
                <w:lang w:eastAsia="ru-RU"/>
              </w:rPr>
            </w:pPr>
          </w:p>
        </w:tc>
      </w:tr>
      <w:tr w:rsidR="00D83F3E" w:rsidRPr="00D83F3E" w:rsidTr="00BE4EFB">
        <w:trPr>
          <w:trHeight w:val="559"/>
        </w:trPr>
        <w:tc>
          <w:tcPr>
            <w:tcW w:w="1772"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Тема 1.4   Современная философия. Русская философия.</w:t>
            </w: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keepNext/>
              <w:spacing w:after="0" w:line="240" w:lineRule="auto"/>
              <w:jc w:val="both"/>
              <w:outlineLvl w:val="2"/>
              <w:rPr>
                <w:rFonts w:ascii="Times New Roman" w:eastAsia="Times New Roman" w:hAnsi="Times New Roman" w:cs="Times New Roman"/>
                <w:bCs/>
                <w:iCs/>
                <w:sz w:val="24"/>
                <w:szCs w:val="24"/>
                <w:lang w:eastAsia="ru-RU"/>
              </w:rPr>
            </w:pPr>
            <w:r w:rsidRPr="00D83F3E">
              <w:rPr>
                <w:rFonts w:ascii="Times New Roman" w:eastAsia="Times New Roman" w:hAnsi="Times New Roman" w:cs="Times New Roman"/>
                <w:b/>
                <w:bCs/>
                <w:iCs/>
                <w:sz w:val="24"/>
                <w:szCs w:val="24"/>
                <w:lang w:eastAsia="ru-RU"/>
              </w:rPr>
              <w:t>Содержание учебного материала:</w:t>
            </w:r>
            <w:r w:rsidRPr="00D83F3E">
              <w:rPr>
                <w:rFonts w:ascii="Times New Roman" w:eastAsia="Times New Roman" w:hAnsi="Times New Roman" w:cs="Times New Roman"/>
                <w:bCs/>
                <w:iCs/>
                <w:sz w:val="24"/>
                <w:szCs w:val="24"/>
                <w:lang w:eastAsia="ru-RU"/>
              </w:rPr>
              <w:t xml:space="preserve"> Основные направления философии </w:t>
            </w:r>
            <w:r w:rsidRPr="00D83F3E">
              <w:rPr>
                <w:rFonts w:ascii="Times New Roman" w:eastAsia="Times New Roman" w:hAnsi="Times New Roman" w:cs="Times New Roman"/>
                <w:bCs/>
                <w:iCs/>
                <w:sz w:val="24"/>
                <w:szCs w:val="24"/>
                <w:lang w:val="en-US" w:eastAsia="ru-RU"/>
              </w:rPr>
              <w:t>XX</w:t>
            </w:r>
            <w:r w:rsidRPr="00D83F3E">
              <w:rPr>
                <w:rFonts w:ascii="Times New Roman" w:eastAsia="Times New Roman" w:hAnsi="Times New Roman" w:cs="Times New Roman"/>
                <w:bCs/>
                <w:iCs/>
                <w:sz w:val="24"/>
                <w:szCs w:val="24"/>
                <w:lang w:eastAsia="ru-RU"/>
              </w:rPr>
              <w:t xml:space="preserve"> века:  неопозитивизм, прагматизм, экзистенциализм, философия бессознательного. Особенности русской философии.  Социальная философия П. Чаадаева. Русский космизм.</w:t>
            </w:r>
          </w:p>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r>
      <w:tr w:rsidR="00D83F3E" w:rsidRPr="00D83F3E" w:rsidTr="00BE4EFB">
        <w:trPr>
          <w:trHeight w:val="559"/>
        </w:trPr>
        <w:tc>
          <w:tcPr>
            <w:tcW w:w="1772"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hd w:val="clear" w:color="auto" w:fill="FFFFFF"/>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sz w:val="24"/>
                <w:szCs w:val="24"/>
                <w:lang w:eastAsia="ru-RU"/>
              </w:rPr>
              <w:t xml:space="preserve"> Определение понятий – неопозитивизм, </w:t>
            </w:r>
            <w:r w:rsidRPr="00D83F3E">
              <w:rPr>
                <w:rFonts w:ascii="Times New Roman" w:eastAsia="Times New Roman" w:hAnsi="Times New Roman" w:cs="Times New Roman"/>
                <w:iCs/>
                <w:sz w:val="24"/>
                <w:szCs w:val="24"/>
                <w:lang w:eastAsia="ru-RU"/>
              </w:rPr>
              <w:t>экзистенциализм, философия бессознательного. Дать анализ особенностей русской философии.</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top w:val="single" w:sz="4" w:space="0" w:color="auto"/>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376"/>
        </w:trPr>
        <w:tc>
          <w:tcPr>
            <w:tcW w:w="1772" w:type="dxa"/>
            <w:vMerge w:val="restart"/>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D83F3E">
              <w:rPr>
                <w:rFonts w:ascii="Times New Roman" w:eastAsia="Times New Roman" w:hAnsi="Times New Roman" w:cs="Times New Roman"/>
                <w:b/>
                <w:iCs/>
                <w:sz w:val="24"/>
                <w:szCs w:val="24"/>
                <w:lang w:eastAsia="ru-RU"/>
              </w:rPr>
              <w:t xml:space="preserve">Практические занятия. </w:t>
            </w:r>
            <w:r w:rsidRPr="00D83F3E">
              <w:rPr>
                <w:rFonts w:ascii="Times New Roman" w:eastAsia="Times New Roman" w:hAnsi="Times New Roman" w:cs="Times New Roman"/>
                <w:bCs/>
                <w:color w:val="000000"/>
                <w:sz w:val="24"/>
                <w:szCs w:val="24"/>
                <w:lang w:eastAsia="ru-RU"/>
              </w:rPr>
              <w:t>Трагедия земного бытия (по сочинениям Л. Шестова)</w:t>
            </w:r>
          </w:p>
          <w:p w:rsidR="00D83F3E" w:rsidRPr="00D83F3E" w:rsidRDefault="00D83F3E" w:rsidP="00D83F3E">
            <w:pPr>
              <w:keepNext/>
              <w:spacing w:after="0" w:line="240" w:lineRule="auto"/>
              <w:jc w:val="both"/>
              <w:outlineLvl w:val="2"/>
              <w:rPr>
                <w:rFonts w:ascii="Times New Roman" w:eastAsia="Times New Roman" w:hAnsi="Times New Roman" w:cs="Times New Roman"/>
                <w:b/>
                <w:bCs/>
                <w:iCs/>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435"/>
        </w:trPr>
        <w:tc>
          <w:tcPr>
            <w:tcW w:w="1772" w:type="dxa"/>
            <w:vMerge/>
            <w:tcBorders>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keepNext/>
              <w:spacing w:after="0" w:line="240" w:lineRule="auto"/>
              <w:jc w:val="both"/>
              <w:outlineLvl w:val="2"/>
              <w:rPr>
                <w:rFonts w:ascii="Times New Roman" w:eastAsia="Times New Roman" w:hAnsi="Times New Roman" w:cs="Times New Roman"/>
                <w:b/>
                <w:bCs/>
                <w:iCs/>
                <w:sz w:val="24"/>
                <w:szCs w:val="24"/>
                <w:lang w:eastAsia="ru-RU"/>
              </w:rPr>
            </w:pPr>
            <w:r w:rsidRPr="00D83F3E">
              <w:rPr>
                <w:rFonts w:ascii="Times New Roman" w:eastAsia="Times New Roman" w:hAnsi="Times New Roman" w:cs="Times New Roman"/>
                <w:b/>
                <w:bCs/>
                <w:sz w:val="24"/>
                <w:szCs w:val="24"/>
                <w:lang w:eastAsia="ru-RU"/>
              </w:rPr>
              <w:t xml:space="preserve">Самостоятельная внеаудиторная работа: </w:t>
            </w:r>
            <w:r w:rsidRPr="00D83F3E">
              <w:rPr>
                <w:rFonts w:ascii="Times New Roman" w:eastAsia="Times New Roman" w:hAnsi="Times New Roman" w:cs="Times New Roman"/>
                <w:bCs/>
                <w:sz w:val="24"/>
                <w:szCs w:val="24"/>
                <w:lang w:eastAsia="ru-RU"/>
              </w:rPr>
              <w:t>Практикум</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top w:val="single" w:sz="4" w:space="0" w:color="auto"/>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c>
          <w:tcPr>
            <w:tcW w:w="1772"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keepNext/>
              <w:spacing w:after="0" w:line="240" w:lineRule="auto"/>
              <w:jc w:val="both"/>
              <w:outlineLvl w:val="2"/>
              <w:rPr>
                <w:rFonts w:ascii="Times New Roman" w:eastAsia="Times New Roman" w:hAnsi="Times New Roman" w:cs="Times New Roman"/>
                <w:b/>
                <w:bCs/>
                <w:iCs/>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c>
          <w:tcPr>
            <w:tcW w:w="1772"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412"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b/>
                <w:iCs/>
                <w:sz w:val="24"/>
                <w:szCs w:val="24"/>
                <w:lang w:eastAsia="ru-RU"/>
              </w:rPr>
            </w:pP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c>
          <w:tcPr>
            <w:tcW w:w="13184" w:type="dxa"/>
            <w:gridSpan w:val="3"/>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
                <w:sz w:val="24"/>
                <w:szCs w:val="24"/>
                <w:lang w:eastAsia="ru-RU"/>
              </w:rPr>
            </w:pPr>
            <w:r w:rsidRPr="00D83F3E">
              <w:rPr>
                <w:rFonts w:ascii="Times New Roman" w:eastAsia="Times New Roman" w:hAnsi="Times New Roman" w:cs="Times New Roman"/>
                <w:b/>
                <w:sz w:val="24"/>
                <w:szCs w:val="24"/>
                <w:lang w:eastAsia="ru-RU"/>
              </w:rPr>
              <w:t>Раздел 2. Основные проблемы философии</w:t>
            </w:r>
            <w:r w:rsidRPr="00D83F3E">
              <w:rPr>
                <w:rFonts w:ascii="Times New Roman" w:eastAsia="Times New Roman" w:hAnsi="Times New Roman" w:cs="Times New Roman"/>
                <w:b/>
                <w:i/>
                <w:sz w:val="24"/>
                <w:szCs w:val="24"/>
                <w:lang w:eastAsia="ru-RU"/>
              </w:rPr>
              <w:t xml:space="preserve"> </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F64B00"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lang w:eastAsia="ru-RU"/>
              </w:rPr>
              <w:t>4/16</w:t>
            </w:r>
          </w:p>
        </w:tc>
        <w:tc>
          <w:tcPr>
            <w:tcW w:w="97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1356"/>
        </w:trPr>
        <w:tc>
          <w:tcPr>
            <w:tcW w:w="1951" w:type="dxa"/>
            <w:gridSpan w:val="2"/>
            <w:vMerge w:val="restart"/>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Тема 2.1. Учение о бытие  и теории познания</w:t>
            </w: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Содержание учебного материала</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tabs>
                <w:tab w:val="center" w:pos="4677"/>
                <w:tab w:val="right" w:pos="9355"/>
              </w:tabs>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1.  Категория бытия, ее философский смысл и специфика. Основные модели бытия: монизм, дуализм, плюрализм. Основные формы и современная трактовка бытия. Материя: сущность, свойства и основные виды. Субъект и объект познания. Структура и формы знания. Проблема истины и заблуждения. Критерии, формы и виды истины. Бытие человека как проблема философии.</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r>
      <w:tr w:rsidR="00D83F3E" w:rsidRPr="00D83F3E" w:rsidTr="00F64B00">
        <w:trPr>
          <w:trHeight w:val="756"/>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iCs/>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sz w:val="24"/>
                <w:szCs w:val="24"/>
                <w:lang w:eastAsia="ru-RU"/>
              </w:rPr>
              <w:t xml:space="preserve"> </w:t>
            </w:r>
            <w:r w:rsidRPr="00D83F3E">
              <w:rPr>
                <w:rFonts w:ascii="Times New Roman" w:eastAsia="Times New Roman" w:hAnsi="Times New Roman" w:cs="Times New Roman"/>
                <w:iCs/>
                <w:sz w:val="24"/>
                <w:szCs w:val="24"/>
                <w:lang w:eastAsia="ru-RU"/>
              </w:rPr>
              <w:t>Составить таблицу: «Сознание и бессознательное», «Материя, время, пространство». Написание рефератов по теме: «Истина».</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536"/>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Практические занятия.</w:t>
            </w:r>
          </w:p>
          <w:p w:rsidR="00D83F3E" w:rsidRPr="00D83F3E" w:rsidRDefault="00D83F3E" w:rsidP="00D83F3E">
            <w:pPr>
              <w:numPr>
                <w:ilvl w:val="0"/>
                <w:numId w:val="4"/>
              </w:numPr>
              <w:spacing w:after="12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Бессознательное, его специфика и роль.</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275"/>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sz w:val="24"/>
                <w:szCs w:val="24"/>
                <w:lang w:eastAsia="ru-RU"/>
              </w:rPr>
              <w:t xml:space="preserve"> Дать определения понятий - монизм, дуализм, плюрализм. Составить опорную схему по теме: «Структура и формы знания»</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545"/>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Практические занятия.</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numPr>
                <w:ilvl w:val="0"/>
                <w:numId w:val="4"/>
              </w:numPr>
              <w:spacing w:after="12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Вопрос о смысле жизни человека. Различные позиции в философии.</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284"/>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sz w:val="24"/>
                <w:szCs w:val="24"/>
                <w:lang w:eastAsia="ru-RU"/>
              </w:rPr>
              <w:t>Работа с философским словарем. Практикум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603"/>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Практические занятия.</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numPr>
                <w:ilvl w:val="0"/>
                <w:numId w:val="4"/>
              </w:numPr>
              <w:spacing w:after="12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Человек осужден быть свободным.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253"/>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sz w:val="24"/>
                <w:szCs w:val="24"/>
                <w:lang w:eastAsia="ru-RU"/>
              </w:rPr>
              <w:t>Практикум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435"/>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Практические занятия.</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numPr>
                <w:ilvl w:val="0"/>
                <w:numId w:val="4"/>
              </w:numPr>
              <w:spacing w:after="12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Вечные вопросы бытия.</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418"/>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12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 </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978" w:type="dxa"/>
            <w:tcBorders>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12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sz w:val="24"/>
                <w:szCs w:val="24"/>
                <w:lang w:eastAsia="ru-RU"/>
              </w:rPr>
              <w:t>Практикум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1507"/>
        </w:trPr>
        <w:tc>
          <w:tcPr>
            <w:tcW w:w="1951" w:type="dxa"/>
            <w:gridSpan w:val="2"/>
            <w:vMerge w:val="restart"/>
            <w:tcBorders>
              <w:top w:val="single" w:sz="4" w:space="0" w:color="auto"/>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Тема 2.2 Философский анализ общества.</w:t>
            </w: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iCs/>
                <w:sz w:val="24"/>
                <w:szCs w:val="24"/>
                <w:lang w:eastAsia="ru-RU"/>
              </w:rPr>
              <w:t>Содержание учебного материала:</w:t>
            </w:r>
            <w:r w:rsidRPr="00D83F3E">
              <w:rPr>
                <w:rFonts w:ascii="Times New Roman" w:eastAsia="Times New Roman" w:hAnsi="Times New Roman" w:cs="Times New Roman"/>
                <w:i/>
                <w:iCs/>
                <w:sz w:val="24"/>
                <w:szCs w:val="24"/>
                <w:lang w:eastAsia="ru-RU"/>
              </w:rPr>
              <w:t xml:space="preserve"> </w:t>
            </w:r>
          </w:p>
          <w:p w:rsidR="00D83F3E" w:rsidRPr="00D83F3E" w:rsidRDefault="00D83F3E" w:rsidP="00D83F3E">
            <w:pPr>
              <w:keepNext/>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1.Понятие общества. Материальное и идеальное в бытии общества. Общественное бытие и общественное сознание, их структура и взаимодействие, материальное производство. Социальная структура как многоуровневое образование. Социальный прогресс и его критерии. Специфика законов общественного развития. Общество и философия техники. Общество и экономические отношения.</w:t>
            </w:r>
          </w:p>
          <w:p w:rsidR="00D83F3E" w:rsidRPr="00D83F3E" w:rsidRDefault="00D83F3E" w:rsidP="00D83F3E">
            <w:pPr>
              <w:keepNext/>
              <w:spacing w:after="0" w:line="240" w:lineRule="auto"/>
              <w:jc w:val="both"/>
              <w:rPr>
                <w:rFonts w:ascii="Times New Roman" w:eastAsia="Times New Roman" w:hAnsi="Times New Roman" w:cs="Times New Roman"/>
                <w:sz w:val="24"/>
                <w:szCs w:val="24"/>
                <w:lang w:eastAsia="ru-RU"/>
              </w:rPr>
            </w:pPr>
          </w:p>
        </w:tc>
        <w:tc>
          <w:tcPr>
            <w:tcW w:w="768" w:type="dxa"/>
            <w:tcBorders>
              <w:top w:val="single" w:sz="4" w:space="0" w:color="auto"/>
              <w:left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r>
      <w:tr w:rsidR="00D83F3E" w:rsidRPr="00D83F3E" w:rsidTr="00BE4EFB">
        <w:trPr>
          <w:trHeight w:val="408"/>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keepNext/>
              <w:tabs>
                <w:tab w:val="center" w:pos="4677"/>
                <w:tab w:val="right" w:pos="9355"/>
              </w:tabs>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sz w:val="24"/>
                <w:szCs w:val="24"/>
                <w:lang w:eastAsia="ru-RU"/>
              </w:rPr>
              <w:t xml:space="preserve">Работа с </w:t>
            </w:r>
            <w:r w:rsidRPr="00D83F3E">
              <w:rPr>
                <w:rFonts w:ascii="Times New Roman" w:eastAsia="Times New Roman" w:hAnsi="Times New Roman" w:cs="Times New Roman"/>
                <w:i/>
                <w:sz w:val="24"/>
                <w:szCs w:val="24"/>
                <w:lang w:eastAsia="ru-RU"/>
              </w:rPr>
              <w:t>философским сло</w:t>
            </w:r>
            <w:r w:rsidRPr="00D83F3E">
              <w:rPr>
                <w:rFonts w:ascii="Times New Roman" w:eastAsia="Times New Roman" w:hAnsi="Times New Roman" w:cs="Times New Roman"/>
                <w:sz w:val="24"/>
                <w:szCs w:val="24"/>
                <w:lang w:eastAsia="ru-RU"/>
              </w:rPr>
              <w:t>варем</w:t>
            </w:r>
            <w:r w:rsidRPr="00D83F3E">
              <w:rPr>
                <w:rFonts w:ascii="Times New Roman" w:eastAsia="Times New Roman" w:hAnsi="Times New Roman" w:cs="Times New Roman"/>
                <w:sz w:val="20"/>
                <w:szCs w:val="20"/>
                <w:lang w:eastAsia="ru-RU"/>
              </w:rPr>
              <w:t xml:space="preserve">. </w:t>
            </w:r>
            <w:r w:rsidRPr="00D83F3E">
              <w:rPr>
                <w:rFonts w:ascii="Times New Roman" w:eastAsia="Times New Roman" w:hAnsi="Times New Roman" w:cs="Times New Roman"/>
                <w:sz w:val="24"/>
                <w:szCs w:val="24"/>
                <w:lang w:eastAsia="ru-RU"/>
              </w:rPr>
              <w:t>Определение понятий – общество, социальная среда, общественное бытие и сознание, общественная формация, производительные силы, производственные отношения, социальная группа, класс, страты, стратификация, историческая общность,</w:t>
            </w:r>
          </w:p>
        </w:tc>
        <w:tc>
          <w:tcPr>
            <w:tcW w:w="768" w:type="dxa"/>
            <w:tcBorders>
              <w:top w:val="single" w:sz="4" w:space="0" w:color="auto"/>
              <w:left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top w:val="single" w:sz="4" w:space="0" w:color="auto"/>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536"/>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Практические занятия.</w:t>
            </w:r>
          </w:p>
          <w:p w:rsidR="00D83F3E" w:rsidRPr="00D83F3E" w:rsidRDefault="00D83F3E" w:rsidP="00D83F3E">
            <w:pPr>
              <w:spacing w:after="0" w:line="240" w:lineRule="auto"/>
              <w:jc w:val="both"/>
              <w:rPr>
                <w:rFonts w:ascii="Times New Roman" w:eastAsia="Times New Roman" w:hAnsi="Times New Roman" w:cs="Times New Roman"/>
                <w:b/>
                <w:iCs/>
                <w:sz w:val="24"/>
                <w:szCs w:val="24"/>
                <w:lang w:eastAsia="ru-RU"/>
              </w:rPr>
            </w:pPr>
            <w:r w:rsidRPr="00D83F3E">
              <w:rPr>
                <w:rFonts w:ascii="Times New Roman" w:eastAsia="Times New Roman" w:hAnsi="Times New Roman" w:cs="Times New Roman"/>
                <w:sz w:val="24"/>
                <w:szCs w:val="24"/>
                <w:lang w:eastAsia="ru-RU"/>
              </w:rPr>
              <w:t>1.Влияние техногенных процессов на бытие человека.</w:t>
            </w:r>
          </w:p>
        </w:tc>
        <w:tc>
          <w:tcPr>
            <w:tcW w:w="768" w:type="dxa"/>
            <w:tcBorders>
              <w:top w:val="single" w:sz="4" w:space="0" w:color="auto"/>
              <w:left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978" w:type="dxa"/>
            <w:tcBorders>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275"/>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sz w:val="24"/>
                <w:szCs w:val="24"/>
                <w:lang w:eastAsia="ru-RU"/>
              </w:rPr>
              <w:t>Реферат: «Социальный прогресс и его критерии».</w:t>
            </w:r>
          </w:p>
        </w:tc>
        <w:tc>
          <w:tcPr>
            <w:tcW w:w="768" w:type="dxa"/>
            <w:tcBorders>
              <w:top w:val="single" w:sz="4" w:space="0" w:color="auto"/>
              <w:left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468"/>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Практические занятия.</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spacing w:after="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2. Проблема добра и зла в экономических отношениях.</w:t>
            </w:r>
          </w:p>
        </w:tc>
        <w:tc>
          <w:tcPr>
            <w:tcW w:w="768" w:type="dxa"/>
            <w:tcBorders>
              <w:top w:val="single" w:sz="4" w:space="0" w:color="auto"/>
              <w:left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259"/>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i/>
                <w:sz w:val="24"/>
                <w:szCs w:val="24"/>
                <w:lang w:eastAsia="ru-RU"/>
              </w:rPr>
              <w:t xml:space="preserve"> Работа с философским словарем.</w:t>
            </w:r>
            <w:r w:rsidRPr="00D83F3E">
              <w:rPr>
                <w:rFonts w:ascii="Times New Roman" w:eastAsia="Times New Roman" w:hAnsi="Times New Roman" w:cs="Times New Roman"/>
                <w:b/>
                <w:i/>
                <w:sz w:val="24"/>
                <w:szCs w:val="24"/>
                <w:lang w:eastAsia="ru-RU"/>
              </w:rPr>
              <w:t xml:space="preserve"> </w:t>
            </w:r>
            <w:r w:rsidRPr="00D83F3E">
              <w:rPr>
                <w:rFonts w:ascii="Times New Roman" w:eastAsia="Times New Roman" w:hAnsi="Times New Roman" w:cs="Times New Roman"/>
                <w:sz w:val="24"/>
                <w:szCs w:val="24"/>
                <w:lang w:eastAsia="ru-RU"/>
              </w:rPr>
              <w:t xml:space="preserve">Определение понятий –государство, гражданское общество, идеология, общественная психология, массовое сознание, субъект истории, движущие силы истории, индустриальное и постиндустриальное общество, социальное прогнозирование, общественный прогресс. </w:t>
            </w:r>
          </w:p>
        </w:tc>
        <w:tc>
          <w:tcPr>
            <w:tcW w:w="768" w:type="dxa"/>
            <w:tcBorders>
              <w:top w:val="single" w:sz="4" w:space="0" w:color="auto"/>
              <w:left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right w:val="single" w:sz="4" w:space="0" w:color="auto"/>
            </w:tcBorders>
            <w:shd w:val="clear" w:color="auto" w:fill="7F7F7F"/>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r>
      <w:tr w:rsidR="00D83F3E" w:rsidRPr="00D83F3E" w:rsidTr="00BE4EFB">
        <w:trPr>
          <w:trHeight w:val="569"/>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Практические занятия.</w:t>
            </w:r>
          </w:p>
          <w:p w:rsidR="00D83F3E" w:rsidRPr="00D83F3E" w:rsidRDefault="00D83F3E" w:rsidP="00D83F3E">
            <w:pPr>
              <w:spacing w:after="0" w:line="240" w:lineRule="auto"/>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1. Человек и культура.</w:t>
            </w:r>
          </w:p>
        </w:tc>
        <w:tc>
          <w:tcPr>
            <w:tcW w:w="768" w:type="dxa"/>
            <w:tcBorders>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bottom w:val="single" w:sz="4" w:space="0" w:color="auto"/>
              <w:right w:val="single" w:sz="4" w:space="0" w:color="auto"/>
            </w:tcBorders>
            <w:shd w:val="clear" w:color="auto" w:fill="FFFFFF"/>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D83F3E">
        <w:trPr>
          <w:trHeight w:val="654"/>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iCs/>
                <w:sz w:val="24"/>
                <w:szCs w:val="24"/>
                <w:lang w:eastAsia="ru-RU"/>
              </w:rPr>
            </w:pPr>
            <w:r w:rsidRPr="00D83F3E">
              <w:rPr>
                <w:rFonts w:ascii="Times New Roman" w:eastAsia="Times New Roman" w:hAnsi="Times New Roman" w:cs="Times New Roman"/>
                <w:b/>
                <w:sz w:val="24"/>
                <w:szCs w:val="24"/>
                <w:lang w:eastAsia="ru-RU"/>
              </w:rPr>
              <w:t>Самостоятельная внеаудиторная работа:</w:t>
            </w:r>
            <w:r w:rsidRPr="00D83F3E">
              <w:rPr>
                <w:rFonts w:ascii="Times New Roman" w:eastAsia="Times New Roman" w:hAnsi="Times New Roman" w:cs="Times New Roman"/>
                <w:sz w:val="24"/>
                <w:szCs w:val="24"/>
                <w:lang w:eastAsia="ru-RU"/>
              </w:rPr>
              <w:t xml:space="preserve"> выполнение творческого задания «</w:t>
            </w:r>
            <w:r w:rsidRPr="00D83F3E">
              <w:rPr>
                <w:rFonts w:ascii="Times New Roman" w:eastAsia="Times New Roman" w:hAnsi="Times New Roman" w:cs="Times New Roman"/>
                <w:iCs/>
                <w:sz w:val="24"/>
                <w:szCs w:val="24"/>
                <w:lang w:eastAsia="ru-RU"/>
              </w:rPr>
              <w:t>Деятельность Римского клуба по изучению глобальных проблем современности»</w:t>
            </w:r>
          </w:p>
        </w:tc>
        <w:tc>
          <w:tcPr>
            <w:tcW w:w="768" w:type="dxa"/>
            <w:tcBorders>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bottom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569"/>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
                <w:sz w:val="24"/>
                <w:szCs w:val="24"/>
                <w:lang w:eastAsia="ru-RU"/>
              </w:rPr>
              <w:t>Практические занятия.</w:t>
            </w:r>
            <w:r w:rsidRPr="00D83F3E">
              <w:rPr>
                <w:rFonts w:ascii="Times New Roman" w:eastAsia="Times New Roman" w:hAnsi="Times New Roman" w:cs="Times New Roman"/>
                <w:sz w:val="24"/>
                <w:szCs w:val="24"/>
                <w:lang w:eastAsia="ru-RU"/>
              </w:rPr>
              <w:t xml:space="preserve"> </w:t>
            </w:r>
          </w:p>
          <w:p w:rsidR="00D83F3E" w:rsidRPr="00D83F3E" w:rsidRDefault="00D83F3E" w:rsidP="00D83F3E">
            <w:pPr>
              <w:spacing w:after="0" w:line="240" w:lineRule="auto"/>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2. Будущее философии.</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2</w:t>
            </w:r>
          </w:p>
        </w:tc>
        <w:tc>
          <w:tcPr>
            <w:tcW w:w="978" w:type="dxa"/>
            <w:tcBorders>
              <w:left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rPr>
          <w:trHeight w:val="242"/>
        </w:trPr>
        <w:tc>
          <w:tcPr>
            <w:tcW w:w="1951" w:type="dxa"/>
            <w:gridSpan w:val="2"/>
            <w:vMerge/>
            <w:tcBorders>
              <w:left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sz w:val="24"/>
                <w:szCs w:val="24"/>
                <w:lang w:eastAsia="ru-RU"/>
              </w:rPr>
            </w:pP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pacing w:after="0" w:line="240" w:lineRule="auto"/>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 xml:space="preserve">Самостоятельная внеаудиторная работа: </w:t>
            </w:r>
            <w:r w:rsidRPr="00D83F3E">
              <w:rPr>
                <w:rFonts w:ascii="Times New Roman" w:eastAsia="Times New Roman" w:hAnsi="Times New Roman" w:cs="Times New Roman"/>
                <w:sz w:val="24"/>
                <w:szCs w:val="24"/>
                <w:lang w:eastAsia="ru-RU"/>
              </w:rPr>
              <w:t>оформление отчета по практическим работам</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1</w:t>
            </w:r>
          </w:p>
        </w:tc>
        <w:tc>
          <w:tcPr>
            <w:tcW w:w="978" w:type="dxa"/>
            <w:tcBorders>
              <w:left w:val="single" w:sz="4" w:space="0" w:color="auto"/>
              <w:right w:val="single" w:sz="4" w:space="0" w:color="auto"/>
            </w:tcBorders>
            <w:shd w:val="clear" w:color="auto" w:fill="808080"/>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D83F3E" w:rsidRPr="00D83F3E" w:rsidTr="00BE4EFB">
        <w:tc>
          <w:tcPr>
            <w:tcW w:w="1951"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napToGrid w:val="0"/>
              <w:spacing w:after="120" w:line="228" w:lineRule="auto"/>
              <w:ind w:right="141"/>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 xml:space="preserve"> </w:t>
            </w:r>
            <w:r w:rsidRPr="00D83F3E">
              <w:rPr>
                <w:rFonts w:ascii="Times New Roman" w:eastAsia="Times New Roman" w:hAnsi="Times New Roman" w:cs="Times New Roman"/>
                <w:b/>
                <w:sz w:val="24"/>
                <w:szCs w:val="24"/>
                <w:lang w:eastAsia="ru-RU"/>
              </w:rPr>
              <w:t>Итоговое   (зачётное) занятие</w:t>
            </w: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
                <w:sz w:val="24"/>
                <w:szCs w:val="24"/>
                <w:lang w:eastAsia="ru-RU"/>
              </w:rPr>
              <w:t xml:space="preserve">Содержание учебного материала: </w:t>
            </w:r>
            <w:r w:rsidRPr="00D83F3E">
              <w:rPr>
                <w:rFonts w:ascii="Times New Roman" w:eastAsia="Times New Roman" w:hAnsi="Times New Roman" w:cs="Times New Roman"/>
                <w:sz w:val="24"/>
                <w:szCs w:val="24"/>
                <w:lang w:eastAsia="ru-RU"/>
              </w:rPr>
              <w:t>сдача зачёта по методическим указаниям.</w:t>
            </w:r>
          </w:p>
        </w:tc>
        <w:tc>
          <w:tcPr>
            <w:tcW w:w="76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3</w:t>
            </w:r>
          </w:p>
        </w:tc>
      </w:tr>
      <w:tr w:rsidR="00D83F3E" w:rsidRPr="00D83F3E" w:rsidTr="00BE4EFB">
        <w:tc>
          <w:tcPr>
            <w:tcW w:w="1951" w:type="dxa"/>
            <w:gridSpan w:val="2"/>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snapToGrid w:val="0"/>
              <w:spacing w:after="120" w:line="228" w:lineRule="auto"/>
              <w:ind w:left="283" w:firstLine="123"/>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Итого</w:t>
            </w:r>
          </w:p>
        </w:tc>
        <w:tc>
          <w:tcPr>
            <w:tcW w:w="11233" w:type="dxa"/>
            <w:tcBorders>
              <w:top w:val="single" w:sz="4" w:space="0" w:color="auto"/>
              <w:left w:val="single" w:sz="4" w:space="0" w:color="auto"/>
              <w:bottom w:val="single" w:sz="4" w:space="0" w:color="auto"/>
              <w:right w:val="single" w:sz="4" w:space="0" w:color="auto"/>
            </w:tcBorders>
            <w:hideMark/>
          </w:tcPr>
          <w:p w:rsidR="00D83F3E" w:rsidRPr="00D83F3E" w:rsidRDefault="00D83F3E" w:rsidP="00D83F3E">
            <w:pPr>
              <w:tabs>
                <w:tab w:val="left" w:pos="7940"/>
              </w:tabs>
              <w:spacing w:after="0" w:line="240" w:lineRule="auto"/>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ab/>
            </w:r>
          </w:p>
          <w:p w:rsidR="00D83F3E" w:rsidRPr="00D83F3E" w:rsidRDefault="00D83F3E" w:rsidP="00D83F3E">
            <w:pPr>
              <w:tabs>
                <w:tab w:val="left" w:pos="7940"/>
              </w:tabs>
              <w:jc w:val="right"/>
              <w:rPr>
                <w:rFonts w:ascii="Times New Roman" w:eastAsia="Times New Roman" w:hAnsi="Times New Roman" w:cs="Times New Roman"/>
                <w:b/>
                <w:bCs/>
                <w:i/>
                <w:sz w:val="24"/>
                <w:szCs w:val="24"/>
                <w:lang w:eastAsia="ru-RU"/>
              </w:rPr>
            </w:pPr>
            <w:r w:rsidRPr="00D83F3E">
              <w:rPr>
                <w:rFonts w:ascii="Times New Roman" w:eastAsia="Times New Roman" w:hAnsi="Times New Roman" w:cs="Times New Roman"/>
                <w:b/>
                <w:bCs/>
                <w:i/>
                <w:sz w:val="24"/>
                <w:szCs w:val="24"/>
                <w:lang w:eastAsia="ru-RU"/>
              </w:rPr>
              <w:t xml:space="preserve">                         Всего</w:t>
            </w:r>
          </w:p>
        </w:tc>
        <w:tc>
          <w:tcPr>
            <w:tcW w:w="76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r w:rsidRPr="00D83F3E">
              <w:rPr>
                <w:rFonts w:ascii="Times New Roman" w:eastAsia="Times New Roman" w:hAnsi="Times New Roman" w:cs="Times New Roman"/>
                <w:bCs/>
                <w:i/>
                <w:sz w:val="24"/>
                <w:szCs w:val="24"/>
                <w:lang w:eastAsia="ru-RU"/>
              </w:rPr>
              <w:t>48/24</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sz w:val="24"/>
                <w:szCs w:val="24"/>
                <w:lang w:eastAsia="ru-RU"/>
              </w:rPr>
            </w:pPr>
            <w:r w:rsidRPr="00D83F3E">
              <w:rPr>
                <w:rFonts w:ascii="Times New Roman" w:eastAsia="Times New Roman" w:hAnsi="Times New Roman" w:cs="Times New Roman"/>
                <w:b/>
                <w:bCs/>
                <w:i/>
                <w:sz w:val="24"/>
                <w:szCs w:val="24"/>
                <w:lang w:eastAsia="ru-RU"/>
              </w:rPr>
              <w:t>72</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i/>
                <w:sz w:val="24"/>
                <w:szCs w:val="24"/>
                <w:lang w:eastAsia="ru-RU"/>
              </w:rPr>
            </w:pPr>
          </w:p>
        </w:tc>
        <w:tc>
          <w:tcPr>
            <w:tcW w:w="978" w:type="dxa"/>
            <w:tcBorders>
              <w:top w:val="single" w:sz="4" w:space="0" w:color="auto"/>
              <w:left w:val="single" w:sz="4" w:space="0" w:color="auto"/>
              <w:bottom w:val="single" w:sz="4" w:space="0" w:color="auto"/>
              <w:right w:val="single" w:sz="4" w:space="0" w:color="auto"/>
            </w:tcBorders>
          </w:tcPr>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i/>
                <w:sz w:val="24"/>
                <w:szCs w:val="24"/>
                <w:lang w:eastAsia="ru-RU"/>
              </w:rPr>
            </w:pPr>
          </w:p>
        </w:tc>
      </w:tr>
    </w:tbl>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i/>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eastAsia="Times New Roman" w:hAnsi="Times New Roman" w:cs="Times New Roman"/>
          <w:bCs/>
          <w:i/>
          <w:sz w:val="24"/>
          <w:szCs w:val="24"/>
          <w:lang w:eastAsia="ru-RU"/>
        </w:rPr>
      </w:pPr>
    </w:p>
    <w:p w:rsidR="00D83F3E" w:rsidRPr="00D83F3E" w:rsidRDefault="00D83F3E" w:rsidP="00D83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Для характеристики уровня освоения учебного материала используются следующие обозначения:</w:t>
      </w:r>
    </w:p>
    <w:p w:rsidR="00D83F3E" w:rsidRPr="00D83F3E" w:rsidRDefault="00D83F3E" w:rsidP="00D83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 xml:space="preserve">1. – ознакомительный (узнавание ранее изученных объектов, свойств); </w:t>
      </w:r>
    </w:p>
    <w:p w:rsidR="00D83F3E" w:rsidRPr="00D83F3E" w:rsidRDefault="00D83F3E" w:rsidP="00D83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2. – репродуктивный (выполнение деятельности по образцу, инструкции или под руководством)</w:t>
      </w:r>
    </w:p>
    <w:p w:rsidR="00D83F3E" w:rsidRPr="00D83F3E" w:rsidRDefault="00D83F3E" w:rsidP="00D83F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sz w:val="24"/>
          <w:szCs w:val="24"/>
          <w:lang w:eastAsia="ru-RU"/>
        </w:rPr>
        <w:t>3. – продуктивный (планирование и самостоятельное выполнение деятельности, решение проблемных задач)</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sectPr w:rsidR="00D83F3E" w:rsidRPr="00D83F3E">
          <w:pgSz w:w="16840" w:h="11907" w:orient="landscape"/>
          <w:pgMar w:top="851" w:right="1134" w:bottom="851" w:left="992" w:header="709" w:footer="709" w:gutter="0"/>
          <w:cols w:space="720"/>
        </w:sectPr>
      </w:pPr>
    </w:p>
    <w:p w:rsidR="00D83F3E" w:rsidRPr="00D83F3E" w:rsidRDefault="00D83F3E" w:rsidP="00D83F3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outlineLvl w:val="0"/>
        <w:rPr>
          <w:rFonts w:ascii="Times New Roman" w:eastAsia="Times New Roman" w:hAnsi="Times New Roman" w:cs="Times New Roman"/>
          <w:b/>
          <w:caps/>
          <w:sz w:val="24"/>
          <w:szCs w:val="24"/>
          <w:lang w:val="x-none" w:eastAsia="ru-RU"/>
        </w:rPr>
      </w:pPr>
      <w:r w:rsidRPr="00D83F3E">
        <w:rPr>
          <w:rFonts w:ascii="Times New Roman" w:eastAsia="Times New Roman" w:hAnsi="Times New Roman" w:cs="Times New Roman"/>
          <w:b/>
          <w:caps/>
          <w:sz w:val="24"/>
          <w:szCs w:val="24"/>
          <w:lang w:val="x-none" w:eastAsia="ru-RU"/>
        </w:rPr>
        <w:t>3. условия реализации УЧЕБНОЙ дисциплины</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bCs/>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bCs/>
          <w:sz w:val="24"/>
          <w:szCs w:val="24"/>
          <w:lang w:eastAsia="ru-RU"/>
        </w:rPr>
      </w:pPr>
      <w:r w:rsidRPr="00D83F3E">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Реализация учебной дисциплины требует наличия учебного кабинета «Социально – экономических дисциплин».</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Оборудование учебного кабинета:</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 посадочные места по количеству обучающихся;</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 рабочее место преподавателя;</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 комплект учебно-наглядных пособий по основам философии;</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-опорно-логические схемы.</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Технические средства обучения:</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 компьютер с лицензионным программным обеспечением и мультимедиа</w:t>
      </w:r>
      <w:r>
        <w:rPr>
          <w:rFonts w:ascii="Times New Roman" w:eastAsia="Times New Roman" w:hAnsi="Times New Roman" w:cs="Times New Roman"/>
          <w:bCs/>
          <w:sz w:val="24"/>
          <w:szCs w:val="24"/>
          <w:lang w:eastAsia="ru-RU"/>
        </w:rPr>
        <w:t xml:space="preserve"> - </w:t>
      </w:r>
      <w:r w:rsidRPr="00D83F3E">
        <w:rPr>
          <w:rFonts w:ascii="Times New Roman" w:eastAsia="Times New Roman" w:hAnsi="Times New Roman" w:cs="Times New Roman"/>
          <w:bCs/>
          <w:sz w:val="24"/>
          <w:szCs w:val="24"/>
          <w:lang w:eastAsia="ru-RU"/>
        </w:rPr>
        <w:t>проектор.</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Cs/>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sz w:val="24"/>
          <w:szCs w:val="24"/>
          <w:lang w:eastAsia="ru-RU"/>
        </w:rPr>
      </w:pPr>
      <w:r w:rsidRPr="00D83F3E">
        <w:rPr>
          <w:rFonts w:ascii="Times New Roman" w:eastAsia="Times New Roman" w:hAnsi="Times New Roman" w:cs="Times New Roman"/>
          <w:b/>
          <w:sz w:val="24"/>
          <w:szCs w:val="24"/>
          <w:lang w:eastAsia="ru-RU"/>
        </w:rPr>
        <w:t>3.2. Информационное обеспечение обучения</w:t>
      </w:r>
    </w:p>
    <w:p w:rsidR="00D83F3E" w:rsidRPr="00D83F3E" w:rsidRDefault="00D83F3E" w:rsidP="00D83F3E">
      <w:pPr>
        <w:tabs>
          <w:tab w:val="left" w:pos="1420"/>
        </w:tabs>
        <w:spacing w:after="0" w:line="360" w:lineRule="auto"/>
        <w:rPr>
          <w:rFonts w:ascii="Times New Roman" w:eastAsia="Times New Roman" w:hAnsi="Times New Roman" w:cs="Times New Roman"/>
          <w:b/>
          <w:bCs/>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 xml:space="preserve">Основные источники: </w:t>
      </w:r>
    </w:p>
    <w:p w:rsidR="00D83F3E" w:rsidRPr="00D83F3E" w:rsidRDefault="00D83F3E" w:rsidP="00D83F3E">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Аблеев  С.Р. Лекции по философии: Учебник для учреждений среднего профессионального обр</w:t>
      </w:r>
      <w:r>
        <w:rPr>
          <w:rFonts w:ascii="Times New Roman" w:eastAsia="Times New Roman" w:hAnsi="Times New Roman" w:cs="Times New Roman"/>
          <w:bCs/>
          <w:sz w:val="24"/>
          <w:szCs w:val="24"/>
          <w:lang w:eastAsia="ru-RU"/>
        </w:rPr>
        <w:t>азования.  – М.: Высш. Шк., 2017</w:t>
      </w:r>
      <w:r w:rsidRPr="00D83F3E">
        <w:rPr>
          <w:rFonts w:ascii="Times New Roman" w:eastAsia="Times New Roman" w:hAnsi="Times New Roman" w:cs="Times New Roman"/>
          <w:bCs/>
          <w:sz w:val="24"/>
          <w:szCs w:val="24"/>
          <w:lang w:eastAsia="ru-RU"/>
        </w:rPr>
        <w:t>. – 250 с.</w:t>
      </w:r>
    </w:p>
    <w:p w:rsidR="00D83F3E" w:rsidRPr="00D83F3E" w:rsidRDefault="00D83F3E" w:rsidP="00D83F3E">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sz w:val="24"/>
          <w:szCs w:val="24"/>
          <w:lang w:eastAsia="ru-RU"/>
        </w:rPr>
        <w:t>Горелов А.А. Основы философии: учебное пособие для студ. сред. проф. учеб. Заведений / А.А. Горелов. 7-е изд., стер. - М.: Издательский центр «Ака</w:t>
      </w:r>
      <w:r>
        <w:rPr>
          <w:rFonts w:ascii="Times New Roman" w:eastAsia="Times New Roman" w:hAnsi="Times New Roman" w:cs="Times New Roman"/>
          <w:sz w:val="24"/>
          <w:szCs w:val="24"/>
          <w:lang w:eastAsia="ru-RU"/>
        </w:rPr>
        <w:t>демия», 2017</w:t>
      </w:r>
      <w:r w:rsidRPr="00D83F3E">
        <w:rPr>
          <w:rFonts w:ascii="Times New Roman" w:eastAsia="Times New Roman" w:hAnsi="Times New Roman" w:cs="Times New Roman"/>
          <w:sz w:val="24"/>
          <w:szCs w:val="24"/>
          <w:lang w:eastAsia="ru-RU"/>
        </w:rPr>
        <w:t xml:space="preserve">. – 256 с. </w:t>
      </w:r>
    </w:p>
    <w:p w:rsidR="00D83F3E" w:rsidRPr="00D83F3E" w:rsidRDefault="00D83F3E" w:rsidP="00D83F3E">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sz w:val="24"/>
          <w:szCs w:val="24"/>
          <w:lang w:eastAsia="ru-RU"/>
        </w:rPr>
        <w:t>Губин В.Д. Основы философии: учебное пос</w:t>
      </w:r>
      <w:r>
        <w:rPr>
          <w:rFonts w:ascii="Times New Roman" w:eastAsia="Times New Roman" w:hAnsi="Times New Roman" w:cs="Times New Roman"/>
          <w:sz w:val="24"/>
          <w:szCs w:val="24"/>
          <w:lang w:eastAsia="ru-RU"/>
        </w:rPr>
        <w:t>обие. - М.: ФОРУМ: ИНФРА-М, 2017</w:t>
      </w:r>
      <w:r w:rsidRPr="00D83F3E">
        <w:rPr>
          <w:rFonts w:ascii="Times New Roman" w:eastAsia="Times New Roman" w:hAnsi="Times New Roman" w:cs="Times New Roman"/>
          <w:sz w:val="24"/>
          <w:szCs w:val="24"/>
          <w:lang w:eastAsia="ru-RU"/>
        </w:rPr>
        <w:t xml:space="preserve">. - 288 с. </w:t>
      </w:r>
    </w:p>
    <w:p w:rsidR="00D83F3E" w:rsidRPr="00D83F3E" w:rsidRDefault="00D83F3E" w:rsidP="00D83F3E">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Cs/>
          <w:sz w:val="24"/>
          <w:szCs w:val="24"/>
          <w:lang w:eastAsia="ru-RU"/>
        </w:rPr>
        <w:t xml:space="preserve">Сычев А.А. Основы философии: Учеб. пособие (ГРИФ) // Сычев </w:t>
      </w:r>
      <w:r>
        <w:rPr>
          <w:rFonts w:ascii="Times New Roman" w:eastAsia="Times New Roman" w:hAnsi="Times New Roman" w:cs="Times New Roman"/>
          <w:bCs/>
          <w:sz w:val="24"/>
          <w:szCs w:val="24"/>
          <w:lang w:eastAsia="ru-RU"/>
        </w:rPr>
        <w:t>А.А.- М.: Альфа-М: ИНФРА-М, 2017</w:t>
      </w:r>
      <w:r w:rsidRPr="00D83F3E">
        <w:rPr>
          <w:rFonts w:ascii="Times New Roman" w:eastAsia="Times New Roman" w:hAnsi="Times New Roman" w:cs="Times New Roman"/>
          <w:bCs/>
          <w:sz w:val="24"/>
          <w:szCs w:val="24"/>
          <w:lang w:eastAsia="ru-RU"/>
        </w:rPr>
        <w:t>. – 368 с.</w:t>
      </w:r>
    </w:p>
    <w:p w:rsidR="00D83F3E" w:rsidRPr="00D83F3E" w:rsidRDefault="00D83F3E" w:rsidP="00D83F3E">
      <w:pPr>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Канке В.А. Основы философии: учебное пособие для студ. сред. спец. учеб. заведений. - М.: Ун</w:t>
      </w:r>
      <w:r>
        <w:rPr>
          <w:rFonts w:ascii="Times New Roman" w:eastAsia="Times New Roman" w:hAnsi="Times New Roman" w:cs="Times New Roman"/>
          <w:sz w:val="24"/>
          <w:szCs w:val="24"/>
          <w:lang w:eastAsia="ru-RU"/>
        </w:rPr>
        <w:t>иверситетская книга; Логос. 2017</w:t>
      </w:r>
      <w:r w:rsidRPr="00D83F3E">
        <w:rPr>
          <w:rFonts w:ascii="Times New Roman" w:eastAsia="Times New Roman" w:hAnsi="Times New Roman" w:cs="Times New Roman"/>
          <w:sz w:val="24"/>
          <w:szCs w:val="24"/>
          <w:lang w:eastAsia="ru-RU"/>
        </w:rPr>
        <w:t>. – 286 с.</w:t>
      </w: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 xml:space="preserve">Дополнительные источники: </w:t>
      </w:r>
    </w:p>
    <w:p w:rsidR="00D83F3E" w:rsidRPr="00D83F3E" w:rsidRDefault="00D83F3E"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bCs/>
          <w:sz w:val="24"/>
          <w:szCs w:val="24"/>
          <w:lang w:eastAsia="ru-RU"/>
        </w:rPr>
        <w:t xml:space="preserve">Аблеев С.Р. Философия в схемах и таблицах: Учебное пособие для вузов/С.Р. Аблеев. – М.: Высш. </w:t>
      </w:r>
      <w:r>
        <w:rPr>
          <w:rFonts w:ascii="Times New Roman" w:eastAsia="Times New Roman" w:hAnsi="Times New Roman" w:cs="Times New Roman"/>
          <w:bCs/>
          <w:sz w:val="24"/>
          <w:szCs w:val="24"/>
          <w:lang w:eastAsia="ru-RU"/>
        </w:rPr>
        <w:t>Шк., 2017</w:t>
      </w:r>
      <w:r w:rsidRPr="00D83F3E">
        <w:rPr>
          <w:rFonts w:ascii="Times New Roman" w:eastAsia="Times New Roman" w:hAnsi="Times New Roman" w:cs="Times New Roman"/>
          <w:bCs/>
          <w:sz w:val="24"/>
          <w:szCs w:val="24"/>
          <w:lang w:eastAsia="ru-RU"/>
        </w:rPr>
        <w:t>. – 207 с.</w:t>
      </w:r>
    </w:p>
    <w:p w:rsidR="00D83F3E" w:rsidRPr="00D83F3E" w:rsidRDefault="00D83F3E"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Балашов В.Е. Занимательная философия. – М.: Издательско-торгова</w:t>
      </w:r>
      <w:r>
        <w:rPr>
          <w:rFonts w:ascii="Times New Roman" w:eastAsia="Times New Roman" w:hAnsi="Times New Roman" w:cs="Times New Roman"/>
          <w:sz w:val="24"/>
          <w:szCs w:val="24"/>
          <w:lang w:eastAsia="ru-RU"/>
        </w:rPr>
        <w:t>я корпорация «Дашков и Кº», 2017</w:t>
      </w:r>
      <w:r w:rsidRPr="00D83F3E">
        <w:rPr>
          <w:rFonts w:ascii="Times New Roman" w:eastAsia="Times New Roman" w:hAnsi="Times New Roman" w:cs="Times New Roman"/>
          <w:sz w:val="24"/>
          <w:szCs w:val="24"/>
          <w:lang w:eastAsia="ru-RU"/>
        </w:rPr>
        <w:t>. – 172 с.</w:t>
      </w:r>
    </w:p>
    <w:p w:rsidR="00D83F3E" w:rsidRPr="00D83F3E" w:rsidRDefault="00D83F3E"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Краткий философский словарь / Под ред. А.П.</w:t>
      </w:r>
      <w:r>
        <w:rPr>
          <w:rFonts w:ascii="Times New Roman" w:eastAsia="Times New Roman" w:hAnsi="Times New Roman" w:cs="Times New Roman"/>
          <w:sz w:val="24"/>
          <w:szCs w:val="24"/>
          <w:lang w:eastAsia="ru-RU"/>
        </w:rPr>
        <w:t xml:space="preserve"> Алексеева. – М.: РГ-Пресс. 2017</w:t>
      </w:r>
      <w:r w:rsidRPr="00D83F3E">
        <w:rPr>
          <w:rFonts w:ascii="Times New Roman" w:eastAsia="Times New Roman" w:hAnsi="Times New Roman" w:cs="Times New Roman"/>
          <w:sz w:val="24"/>
          <w:szCs w:val="24"/>
          <w:lang w:eastAsia="ru-RU"/>
        </w:rPr>
        <w:t>. – 496 с.</w:t>
      </w:r>
    </w:p>
    <w:p w:rsidR="00D83F3E" w:rsidRPr="00D83F3E" w:rsidRDefault="00D83F3E" w:rsidP="00D83F3E">
      <w:pPr>
        <w:widowControl w:val="0"/>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sz w:val="24"/>
          <w:szCs w:val="24"/>
          <w:lang w:eastAsia="ru-RU"/>
        </w:rPr>
      </w:pPr>
      <w:r w:rsidRPr="00D83F3E">
        <w:rPr>
          <w:rFonts w:ascii="Times New Roman" w:eastAsia="Times New Roman" w:hAnsi="Times New Roman" w:cs="Times New Roman"/>
          <w:sz w:val="24"/>
          <w:szCs w:val="24"/>
          <w:lang w:eastAsia="ru-RU"/>
        </w:rPr>
        <w:t>Новая философская энциклопедия: В 4 т./Ин-т философии РАН, Нац. Общ.-научн. Фонд; Научно-ред. Совет: предс. В.С. Степин, заместители предс.:  А.А. Гусейнов, Г.Ю. Семигин, уч. секр.</w:t>
      </w:r>
      <w:r>
        <w:rPr>
          <w:rFonts w:ascii="Times New Roman" w:eastAsia="Times New Roman" w:hAnsi="Times New Roman" w:cs="Times New Roman"/>
          <w:sz w:val="24"/>
          <w:szCs w:val="24"/>
          <w:lang w:eastAsia="ru-RU"/>
        </w:rPr>
        <w:t xml:space="preserve"> А.П. Огурцов. – М.: Мысль, 2016</w:t>
      </w:r>
      <w:r w:rsidRPr="00D83F3E">
        <w:rPr>
          <w:rFonts w:ascii="Times New Roman" w:eastAsia="Times New Roman" w:hAnsi="Times New Roman" w:cs="Times New Roman"/>
          <w:sz w:val="24"/>
          <w:szCs w:val="24"/>
          <w:lang w:eastAsia="ru-RU"/>
        </w:rPr>
        <w:t>.</w:t>
      </w:r>
    </w:p>
    <w:p w:rsidR="00D83F3E" w:rsidRPr="00D83F3E" w:rsidRDefault="00D83F3E"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sz w:val="24"/>
          <w:szCs w:val="24"/>
          <w:lang w:eastAsia="ru-RU"/>
        </w:rPr>
        <w:t>Новейший философский словарь: 3-е изд., и</w:t>
      </w:r>
      <w:r>
        <w:rPr>
          <w:rFonts w:ascii="Times New Roman" w:eastAsia="Times New Roman" w:hAnsi="Times New Roman" w:cs="Times New Roman"/>
          <w:sz w:val="24"/>
          <w:szCs w:val="24"/>
          <w:lang w:eastAsia="ru-RU"/>
        </w:rPr>
        <w:t>справл. - Мн.: Книжный Дом. 2017</w:t>
      </w:r>
      <w:r w:rsidRPr="00D83F3E">
        <w:rPr>
          <w:rFonts w:ascii="Times New Roman" w:eastAsia="Times New Roman" w:hAnsi="Times New Roman" w:cs="Times New Roman"/>
          <w:sz w:val="24"/>
          <w:szCs w:val="24"/>
          <w:lang w:eastAsia="ru-RU"/>
        </w:rPr>
        <w:t>. - 1280 с.</w:t>
      </w:r>
    </w:p>
    <w:p w:rsidR="00D83F3E" w:rsidRPr="00D83F3E" w:rsidRDefault="00D83F3E"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r w:rsidRPr="00D83F3E">
        <w:rPr>
          <w:rFonts w:ascii="Times New Roman" w:eastAsia="Times New Roman" w:hAnsi="Times New Roman" w:cs="Times New Roman"/>
          <w:bCs/>
          <w:sz w:val="24"/>
          <w:szCs w:val="24"/>
          <w:lang w:eastAsia="ru-RU"/>
        </w:rPr>
        <w:t xml:space="preserve">Хрестоматия по философии: </w:t>
      </w:r>
      <w:r w:rsidRPr="00D83F3E">
        <w:rPr>
          <w:rFonts w:ascii="Times New Roman" w:eastAsia="Times New Roman" w:hAnsi="Times New Roman" w:cs="Times New Roman"/>
          <w:sz w:val="24"/>
          <w:szCs w:val="24"/>
          <w:lang w:eastAsia="ru-RU"/>
        </w:rPr>
        <w:t>Учебное пособие / Отв. ред. и сост. А. А</w:t>
      </w:r>
      <w:r>
        <w:rPr>
          <w:rFonts w:ascii="Times New Roman" w:eastAsia="Times New Roman" w:hAnsi="Times New Roman" w:cs="Times New Roman"/>
          <w:sz w:val="24"/>
          <w:szCs w:val="24"/>
          <w:lang w:eastAsia="ru-RU"/>
        </w:rPr>
        <w:t>. Радугин. — Москва: Центр, 2017</w:t>
      </w:r>
      <w:r w:rsidRPr="00D83F3E">
        <w:rPr>
          <w:rFonts w:ascii="Times New Roman" w:eastAsia="Times New Roman" w:hAnsi="Times New Roman" w:cs="Times New Roman"/>
          <w:sz w:val="24"/>
          <w:szCs w:val="24"/>
          <w:lang w:eastAsia="ru-RU"/>
        </w:rPr>
        <w:t>.— 416с.</w:t>
      </w:r>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1" w:tgtFrame="_blank" w:history="1">
        <w:r w:rsidR="00D83F3E" w:rsidRPr="00D83F3E">
          <w:rPr>
            <w:rFonts w:ascii="Times New Roman" w:eastAsia="Times New Roman" w:hAnsi="Times New Roman" w:cs="Times New Roman"/>
            <w:bCs/>
            <w:sz w:val="24"/>
            <w:szCs w:val="24"/>
            <w:lang w:val="en-US" w:eastAsia="ru-RU"/>
          </w:rPr>
          <w:t>philosophy</w:t>
        </w:r>
        <w:r w:rsidR="00D83F3E" w:rsidRPr="00D83F3E">
          <w:rPr>
            <w:rFonts w:ascii="Times New Roman" w:eastAsia="Times New Roman" w:hAnsi="Times New Roman" w:cs="Times New Roman"/>
            <w:bCs/>
            <w:sz w:val="24"/>
            <w:szCs w:val="24"/>
            <w:lang w:eastAsia="ru-RU"/>
          </w:rPr>
          <w:t>.</w:t>
        </w:r>
        <w:r w:rsidR="00D83F3E" w:rsidRPr="00D83F3E">
          <w:rPr>
            <w:rFonts w:ascii="Times New Roman" w:eastAsia="Times New Roman" w:hAnsi="Times New Roman" w:cs="Times New Roman"/>
            <w:bCs/>
            <w:sz w:val="24"/>
            <w:szCs w:val="24"/>
            <w:lang w:val="en-US" w:eastAsia="ru-RU"/>
          </w:rPr>
          <w:t>ru</w:t>
        </w:r>
      </w:hyperlink>
      <w:r w:rsidR="00D83F3E" w:rsidRPr="00D83F3E">
        <w:rPr>
          <w:rFonts w:ascii="Times New Roman" w:eastAsia="Times New Roman" w:hAnsi="Times New Roman" w:cs="Times New Roman"/>
          <w:sz w:val="24"/>
          <w:szCs w:val="24"/>
          <w:lang w:eastAsia="ru-RU"/>
        </w:rPr>
        <w:t xml:space="preserve"> - портал </w:t>
      </w:r>
      <w:r w:rsidR="00D83F3E" w:rsidRPr="00D83F3E">
        <w:rPr>
          <w:rFonts w:ascii="Times New Roman" w:eastAsia="Times New Roman" w:hAnsi="Times New Roman" w:cs="Times New Roman"/>
          <w:bCs/>
          <w:sz w:val="24"/>
          <w:szCs w:val="24"/>
          <w:lang w:eastAsia="ru-RU"/>
        </w:rPr>
        <w:t>«Философия в России».</w:t>
      </w:r>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2" w:tgtFrame="_blank" w:history="1">
        <w:r w:rsidR="00D83F3E" w:rsidRPr="00D83F3E">
          <w:rPr>
            <w:rFonts w:ascii="Times New Roman" w:eastAsia="Times New Roman" w:hAnsi="Times New Roman" w:cs="Times New Roman"/>
            <w:bCs/>
            <w:sz w:val="24"/>
            <w:szCs w:val="24"/>
            <w:lang w:val="en-US" w:eastAsia="ru-RU"/>
          </w:rPr>
          <w:t>intencia</w:t>
        </w:r>
        <w:r w:rsidR="00D83F3E" w:rsidRPr="00D83F3E">
          <w:rPr>
            <w:rFonts w:ascii="Times New Roman" w:eastAsia="Times New Roman" w:hAnsi="Times New Roman" w:cs="Times New Roman"/>
            <w:bCs/>
            <w:sz w:val="24"/>
            <w:szCs w:val="24"/>
            <w:lang w:eastAsia="ru-RU"/>
          </w:rPr>
          <w:t>.</w:t>
        </w:r>
        <w:r w:rsidR="00D83F3E" w:rsidRPr="00D83F3E">
          <w:rPr>
            <w:rFonts w:ascii="Times New Roman" w:eastAsia="Times New Roman" w:hAnsi="Times New Roman" w:cs="Times New Roman"/>
            <w:bCs/>
            <w:sz w:val="24"/>
            <w:szCs w:val="24"/>
            <w:lang w:val="en-US" w:eastAsia="ru-RU"/>
          </w:rPr>
          <w:t>ru</w:t>
        </w:r>
      </w:hyperlink>
      <w:r w:rsidR="00D83F3E" w:rsidRPr="00D83F3E">
        <w:rPr>
          <w:rFonts w:ascii="Times New Roman" w:eastAsia="Times New Roman" w:hAnsi="Times New Roman" w:cs="Times New Roman"/>
          <w:sz w:val="24"/>
          <w:szCs w:val="24"/>
          <w:lang w:val="en-US" w:eastAsia="ru-RU"/>
        </w:rPr>
        <w:t> </w:t>
      </w:r>
      <w:r w:rsidR="00D83F3E" w:rsidRPr="00D83F3E">
        <w:rPr>
          <w:rFonts w:ascii="Times New Roman" w:eastAsia="Times New Roman" w:hAnsi="Times New Roman" w:cs="Times New Roman"/>
          <w:sz w:val="24"/>
          <w:szCs w:val="24"/>
          <w:lang w:eastAsia="ru-RU"/>
        </w:rPr>
        <w:t xml:space="preserve">- сайт </w:t>
      </w:r>
      <w:r w:rsidR="00D83F3E" w:rsidRPr="00D83F3E">
        <w:rPr>
          <w:rFonts w:ascii="Times New Roman" w:eastAsia="Times New Roman" w:hAnsi="Times New Roman" w:cs="Times New Roman"/>
          <w:bCs/>
          <w:sz w:val="24"/>
          <w:szCs w:val="24"/>
          <w:lang w:eastAsia="ru-RU"/>
        </w:rPr>
        <w:t>«Все о философии».</w:t>
      </w:r>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3" w:tgtFrame="_blank" w:history="1">
        <w:r w:rsidR="00D83F3E" w:rsidRPr="00D83F3E">
          <w:rPr>
            <w:rFonts w:ascii="Times New Roman" w:eastAsia="Times New Roman" w:hAnsi="Times New Roman" w:cs="Times New Roman"/>
            <w:bCs/>
            <w:sz w:val="24"/>
            <w:szCs w:val="24"/>
            <w:lang w:val="en-US" w:eastAsia="ru-RU"/>
          </w:rPr>
          <w:t>philosophy</w:t>
        </w:r>
        <w:r w:rsidR="00D83F3E" w:rsidRPr="00D83F3E">
          <w:rPr>
            <w:rFonts w:ascii="Times New Roman" w:eastAsia="Times New Roman" w:hAnsi="Times New Roman" w:cs="Times New Roman"/>
            <w:bCs/>
            <w:sz w:val="24"/>
            <w:szCs w:val="24"/>
            <w:lang w:eastAsia="ru-RU"/>
          </w:rPr>
          <w:t>.</w:t>
        </w:r>
        <w:r w:rsidR="00D83F3E" w:rsidRPr="00D83F3E">
          <w:rPr>
            <w:rFonts w:ascii="Times New Roman" w:eastAsia="Times New Roman" w:hAnsi="Times New Roman" w:cs="Times New Roman"/>
            <w:bCs/>
            <w:sz w:val="24"/>
            <w:szCs w:val="24"/>
            <w:lang w:val="en-US" w:eastAsia="ru-RU"/>
          </w:rPr>
          <w:t>ru</w:t>
        </w:r>
      </w:hyperlink>
      <w:r w:rsidR="00D83F3E" w:rsidRPr="00D83F3E">
        <w:rPr>
          <w:rFonts w:ascii="Times New Roman" w:eastAsia="Times New Roman" w:hAnsi="Times New Roman" w:cs="Times New Roman"/>
          <w:sz w:val="24"/>
          <w:szCs w:val="24"/>
          <w:lang w:eastAsia="ru-RU"/>
        </w:rPr>
        <w:t xml:space="preserve"> - </w:t>
      </w:r>
      <w:r w:rsidR="00D83F3E" w:rsidRPr="00D83F3E">
        <w:rPr>
          <w:rFonts w:ascii="Times New Roman" w:eastAsia="Times New Roman" w:hAnsi="Times New Roman" w:cs="Times New Roman"/>
          <w:bCs/>
          <w:sz w:val="24"/>
          <w:szCs w:val="24"/>
          <w:lang w:eastAsia="ru-RU"/>
        </w:rPr>
        <w:t>Античная философия</w:t>
      </w:r>
      <w:r w:rsidR="00D83F3E" w:rsidRPr="00D83F3E">
        <w:rPr>
          <w:rFonts w:ascii="Times New Roman" w:eastAsia="Times New Roman" w:hAnsi="Times New Roman" w:cs="Times New Roman"/>
          <w:sz w:val="24"/>
          <w:szCs w:val="24"/>
          <w:lang w:eastAsia="ru-RU"/>
        </w:rPr>
        <w:t>.</w:t>
      </w:r>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4" w:history="1">
        <w:r w:rsidR="00D83F3E" w:rsidRPr="00D83F3E">
          <w:rPr>
            <w:rFonts w:ascii="Times New Roman" w:eastAsia="Times New Roman" w:hAnsi="Times New Roman" w:cs="Times New Roman"/>
            <w:sz w:val="24"/>
            <w:szCs w:val="24"/>
            <w:lang w:val="en-US" w:eastAsia="ru-RU"/>
          </w:rPr>
          <w:t>http</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www</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gumer</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info</w:t>
        </w:r>
        <w:r w:rsidR="00D83F3E" w:rsidRPr="00D83F3E">
          <w:rPr>
            <w:rFonts w:ascii="Times New Roman" w:eastAsia="Times New Roman" w:hAnsi="Times New Roman" w:cs="Times New Roman"/>
            <w:sz w:val="24"/>
            <w:szCs w:val="24"/>
            <w:lang w:eastAsia="ru-RU"/>
          </w:rPr>
          <w:t>/</w:t>
        </w:r>
      </w:hyperlink>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5" w:history="1">
        <w:r w:rsidR="00D83F3E" w:rsidRPr="00D83F3E">
          <w:rPr>
            <w:rFonts w:ascii="Times New Roman" w:eastAsia="Times New Roman" w:hAnsi="Times New Roman" w:cs="Times New Roman"/>
            <w:sz w:val="24"/>
            <w:szCs w:val="24"/>
            <w:lang w:val="en-US" w:eastAsia="ru-RU"/>
          </w:rPr>
          <w:t>http</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www</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countries</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ru</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library</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htm</w:t>
        </w:r>
      </w:hyperlink>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6" w:history="1">
        <w:r w:rsidR="00D83F3E" w:rsidRPr="00D83F3E">
          <w:rPr>
            <w:rFonts w:ascii="Times New Roman" w:eastAsia="Times New Roman" w:hAnsi="Times New Roman" w:cs="Times New Roman"/>
            <w:sz w:val="24"/>
            <w:szCs w:val="24"/>
            <w:lang w:val="en-US" w:eastAsia="ru-RU"/>
          </w:rPr>
          <w:t>http</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www</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filosof</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historic</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ru</w:t>
        </w:r>
      </w:hyperlink>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7" w:history="1">
        <w:r w:rsidR="00D83F3E" w:rsidRPr="00D83F3E">
          <w:rPr>
            <w:rFonts w:ascii="Times New Roman" w:eastAsia="Times New Roman" w:hAnsi="Times New Roman" w:cs="Times New Roman"/>
            <w:sz w:val="24"/>
            <w:szCs w:val="24"/>
            <w:lang w:eastAsia="ru-RU"/>
          </w:rPr>
          <w:t>http://www.humanities.edu.ru:8100/db/sect/16</w:t>
        </w:r>
      </w:hyperlink>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8" w:history="1">
        <w:r w:rsidR="00D83F3E" w:rsidRPr="00D83F3E">
          <w:rPr>
            <w:rFonts w:ascii="Times New Roman" w:eastAsia="Times New Roman" w:hAnsi="Times New Roman" w:cs="Times New Roman"/>
            <w:sz w:val="24"/>
            <w:szCs w:val="24"/>
            <w:lang w:eastAsia="ru-RU"/>
          </w:rPr>
          <w:t>http://www.philosophy.ru/library/lib4.html</w:t>
        </w:r>
      </w:hyperlink>
    </w:p>
    <w:p w:rsidR="00D83F3E" w:rsidRPr="00D83F3E" w:rsidRDefault="00CF24D0" w:rsidP="00D83F3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contextualSpacing/>
        <w:jc w:val="both"/>
        <w:rPr>
          <w:rFonts w:ascii="Times New Roman" w:eastAsia="Times New Roman" w:hAnsi="Times New Roman" w:cs="Times New Roman"/>
          <w:bCs/>
          <w:sz w:val="24"/>
          <w:szCs w:val="24"/>
          <w:lang w:eastAsia="ru-RU"/>
        </w:rPr>
      </w:pPr>
      <w:hyperlink r:id="rId19" w:history="1">
        <w:r w:rsidR="00D83F3E" w:rsidRPr="00D83F3E">
          <w:rPr>
            <w:rFonts w:ascii="Times New Roman" w:eastAsia="Times New Roman" w:hAnsi="Times New Roman" w:cs="Times New Roman"/>
            <w:sz w:val="24"/>
            <w:szCs w:val="24"/>
            <w:lang w:val="en-US" w:eastAsia="ru-RU"/>
          </w:rPr>
          <w:t>http</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www</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culturologia</w:t>
        </w:r>
        <w:r w:rsidR="00D83F3E" w:rsidRPr="00D83F3E">
          <w:rPr>
            <w:rFonts w:ascii="Times New Roman" w:eastAsia="Times New Roman" w:hAnsi="Times New Roman" w:cs="Times New Roman"/>
            <w:sz w:val="24"/>
            <w:szCs w:val="24"/>
            <w:lang w:eastAsia="ru-RU"/>
          </w:rPr>
          <w:t>.</w:t>
        </w:r>
        <w:r w:rsidR="00D83F3E" w:rsidRPr="00D83F3E">
          <w:rPr>
            <w:rFonts w:ascii="Times New Roman" w:eastAsia="Times New Roman" w:hAnsi="Times New Roman" w:cs="Times New Roman"/>
            <w:sz w:val="24"/>
            <w:szCs w:val="24"/>
            <w:lang w:val="en-US" w:eastAsia="ru-RU"/>
          </w:rPr>
          <w:t>info</w:t>
        </w:r>
      </w:hyperlink>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567"/>
        <w:contextualSpacing/>
        <w:jc w:val="both"/>
        <w:rPr>
          <w:rFonts w:ascii="Times New Roman" w:eastAsia="Times New Roman" w:hAnsi="Times New Roman" w:cs="Times New Roman"/>
          <w:bCs/>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p>
    <w:p w:rsidR="00D83F3E" w:rsidRPr="00D83F3E" w:rsidRDefault="00D83F3E" w:rsidP="00D83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p>
    <w:p w:rsidR="00D83F3E" w:rsidRDefault="00D83F3E"/>
    <w:p w:rsidR="00F64B00" w:rsidRDefault="00F64B00"/>
    <w:p w:rsidR="00F64B00" w:rsidRDefault="00F64B00"/>
    <w:p w:rsidR="00F64B00" w:rsidRDefault="00F64B00"/>
    <w:p w:rsidR="00F64B00" w:rsidRDefault="00F64B00"/>
    <w:p w:rsidR="00F64B00" w:rsidRDefault="00F64B00"/>
    <w:p w:rsidR="00F64B00" w:rsidRDefault="00F64B00"/>
    <w:p w:rsidR="00F64B00" w:rsidRDefault="00F64B00"/>
    <w:p w:rsidR="00F64B00" w:rsidRDefault="00F64B00"/>
    <w:p w:rsidR="00F64B00" w:rsidRDefault="00F64B00"/>
    <w:p w:rsidR="00F64B00" w:rsidRDefault="00F64B00"/>
    <w:p w:rsidR="00F64B00" w:rsidRPr="00EB5FF1" w:rsidRDefault="00F64B00" w:rsidP="00F64B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outlineLvl w:val="0"/>
        <w:rPr>
          <w:rFonts w:ascii="Times New Roman" w:eastAsia="Times New Roman" w:hAnsi="Times New Roman" w:cs="Times New Roman"/>
          <w:b/>
          <w:caps/>
          <w:sz w:val="24"/>
          <w:szCs w:val="24"/>
          <w:lang w:val="x-none" w:eastAsia="ru-RU"/>
        </w:rPr>
      </w:pPr>
      <w:r w:rsidRPr="00EB5FF1">
        <w:rPr>
          <w:rFonts w:ascii="Times New Roman" w:eastAsia="Times New Roman" w:hAnsi="Times New Roman" w:cs="Times New Roman"/>
          <w:b/>
          <w:caps/>
          <w:sz w:val="24"/>
          <w:szCs w:val="24"/>
          <w:lang w:val="x-none" w:eastAsia="ru-RU"/>
        </w:rPr>
        <w:t>4. Контроль и оценка результатов освоения УЧЕБНОЙ Дисциплины</w:t>
      </w:r>
    </w:p>
    <w:p w:rsidR="00F64B00" w:rsidRPr="00EB5FF1" w:rsidRDefault="00F64B00" w:rsidP="00F64B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outlineLvl w:val="0"/>
        <w:rPr>
          <w:rFonts w:ascii="Times New Roman" w:eastAsia="Times New Roman" w:hAnsi="Times New Roman" w:cs="Times New Roman"/>
          <w:b/>
          <w:sz w:val="24"/>
          <w:szCs w:val="24"/>
          <w:lang w:val="x-none" w:eastAsia="ru-RU"/>
        </w:rPr>
      </w:pPr>
    </w:p>
    <w:p w:rsidR="00F64B00" w:rsidRPr="00EB5FF1" w:rsidRDefault="00F64B00" w:rsidP="00F64B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outlineLvl w:val="0"/>
        <w:rPr>
          <w:rFonts w:ascii="Times New Roman" w:eastAsia="Times New Roman" w:hAnsi="Times New Roman" w:cs="Times New Roman"/>
          <w:sz w:val="24"/>
          <w:szCs w:val="24"/>
          <w:lang w:val="x-none" w:eastAsia="ru-RU"/>
        </w:rPr>
      </w:pPr>
      <w:r w:rsidRPr="00EB5FF1">
        <w:rPr>
          <w:rFonts w:ascii="Times New Roman" w:eastAsia="Times New Roman" w:hAnsi="Times New Roman" w:cs="Times New Roman"/>
          <w:b/>
          <w:sz w:val="24"/>
          <w:szCs w:val="24"/>
          <w:lang w:val="x-none" w:eastAsia="ru-RU"/>
        </w:rPr>
        <w:t>Контроль</w:t>
      </w:r>
      <w:r w:rsidRPr="00EB5FF1">
        <w:rPr>
          <w:rFonts w:ascii="Times New Roman" w:eastAsia="Times New Roman" w:hAnsi="Times New Roman" w:cs="Times New Roman"/>
          <w:sz w:val="24"/>
          <w:szCs w:val="24"/>
          <w:lang w:val="x-none" w:eastAsia="ru-RU"/>
        </w:rPr>
        <w:t xml:space="preserve"> </w:t>
      </w:r>
      <w:r w:rsidRPr="00EB5FF1">
        <w:rPr>
          <w:rFonts w:ascii="Times New Roman" w:eastAsia="Times New Roman" w:hAnsi="Times New Roman" w:cs="Times New Roman"/>
          <w:b/>
          <w:sz w:val="24"/>
          <w:szCs w:val="24"/>
          <w:lang w:val="x-none" w:eastAsia="ru-RU"/>
        </w:rPr>
        <w:t>и оценка</w:t>
      </w:r>
      <w:r w:rsidRPr="00EB5FF1">
        <w:rPr>
          <w:rFonts w:ascii="Times New Roman" w:eastAsia="Times New Roman" w:hAnsi="Times New Roman" w:cs="Times New Roman"/>
          <w:sz w:val="24"/>
          <w:szCs w:val="24"/>
          <w:lang w:val="x-none" w:eastAsia="ru-RU"/>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 исследований.</w:t>
      </w:r>
    </w:p>
    <w:p w:rsidR="00F64B00" w:rsidRPr="00EB5FF1" w:rsidRDefault="00F64B00" w:rsidP="00F64B0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both"/>
        <w:outlineLvl w:val="0"/>
        <w:rPr>
          <w:rFonts w:ascii="Times New Roman" w:eastAsia="Times New Roman" w:hAnsi="Times New Roman" w:cs="Times New Roman"/>
          <w:sz w:val="24"/>
          <w:szCs w:val="24"/>
          <w:lang w:val="x-none" w:eastAsia="ru-RU"/>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gridCol w:w="3827"/>
      </w:tblGrid>
      <w:tr w:rsidR="00F64B00" w:rsidRPr="00EB5FF1" w:rsidTr="00DD34F6">
        <w:tc>
          <w:tcPr>
            <w:tcW w:w="5920" w:type="dxa"/>
            <w:tcBorders>
              <w:top w:val="single" w:sz="4" w:space="0" w:color="auto"/>
              <w:left w:val="single" w:sz="4" w:space="0" w:color="auto"/>
              <w:bottom w:val="single" w:sz="4" w:space="0" w:color="auto"/>
              <w:right w:val="single" w:sz="4" w:space="0" w:color="auto"/>
            </w:tcBorders>
            <w:shd w:val="clear" w:color="auto" w:fill="auto"/>
            <w:vAlign w:val="center"/>
          </w:tcPr>
          <w:p w:rsidR="00F64B00" w:rsidRPr="00EB5FF1" w:rsidRDefault="00F64B00" w:rsidP="00DD34F6">
            <w:pPr>
              <w:tabs>
                <w:tab w:val="left" w:pos="9355"/>
              </w:tabs>
              <w:spacing w:after="0" w:line="240" w:lineRule="auto"/>
              <w:ind w:firstLine="567"/>
              <w:jc w:val="center"/>
              <w:rPr>
                <w:rFonts w:ascii="Times New Roman" w:eastAsia="Times New Roman" w:hAnsi="Times New Roman" w:cs="Times New Roman"/>
                <w:b/>
                <w:bCs/>
                <w:sz w:val="24"/>
                <w:szCs w:val="24"/>
                <w:lang w:eastAsia="ru-RU"/>
              </w:rPr>
            </w:pPr>
            <w:r w:rsidRPr="00EB5FF1">
              <w:rPr>
                <w:rFonts w:ascii="Times New Roman" w:eastAsia="Times New Roman" w:hAnsi="Times New Roman" w:cs="Times New Roman"/>
                <w:b/>
                <w:bCs/>
                <w:sz w:val="24"/>
                <w:szCs w:val="24"/>
                <w:lang w:eastAsia="ru-RU"/>
              </w:rPr>
              <w:t>Результаты обучения</w:t>
            </w:r>
          </w:p>
          <w:p w:rsidR="00F64B00" w:rsidRPr="00EB5FF1" w:rsidRDefault="00F64B00" w:rsidP="00DD34F6">
            <w:pPr>
              <w:tabs>
                <w:tab w:val="left" w:pos="9355"/>
              </w:tabs>
              <w:spacing w:after="0" w:line="240" w:lineRule="auto"/>
              <w:ind w:firstLine="567"/>
              <w:jc w:val="center"/>
              <w:rPr>
                <w:rFonts w:ascii="Times New Roman" w:eastAsia="Times New Roman" w:hAnsi="Times New Roman" w:cs="Times New Roman"/>
                <w:b/>
                <w:bCs/>
                <w:sz w:val="24"/>
                <w:szCs w:val="24"/>
                <w:lang w:eastAsia="ru-RU"/>
              </w:rPr>
            </w:pPr>
            <w:r w:rsidRPr="00EB5FF1">
              <w:rPr>
                <w:rFonts w:ascii="Times New Roman" w:eastAsia="Times New Roman" w:hAnsi="Times New Roman" w:cs="Times New Roman"/>
                <w:b/>
                <w:bCs/>
                <w:sz w:val="24"/>
                <w:szCs w:val="24"/>
                <w:lang w:eastAsia="ru-RU"/>
              </w:rPr>
              <w:t>(освоенные умения, усвоенные знания)</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F64B00" w:rsidRPr="00EB5FF1" w:rsidRDefault="00F64B00" w:rsidP="00DD34F6">
            <w:pPr>
              <w:tabs>
                <w:tab w:val="left" w:pos="9355"/>
              </w:tabs>
              <w:spacing w:after="0" w:line="240" w:lineRule="auto"/>
              <w:ind w:firstLine="567"/>
              <w:jc w:val="center"/>
              <w:rPr>
                <w:rFonts w:ascii="Times New Roman" w:eastAsia="Times New Roman" w:hAnsi="Times New Roman" w:cs="Times New Roman"/>
                <w:b/>
                <w:bCs/>
                <w:sz w:val="24"/>
                <w:szCs w:val="24"/>
                <w:lang w:eastAsia="ru-RU"/>
              </w:rPr>
            </w:pPr>
            <w:r w:rsidRPr="00EB5FF1">
              <w:rPr>
                <w:rFonts w:ascii="Times New Roman" w:eastAsia="Times New Roman" w:hAnsi="Times New Roman" w:cs="Times New Roman"/>
                <w:b/>
                <w:sz w:val="24"/>
                <w:szCs w:val="24"/>
                <w:lang w:eastAsia="ru-RU"/>
              </w:rPr>
              <w:t xml:space="preserve">Формы и методы контроля и оценки результатов обучения </w:t>
            </w:r>
          </w:p>
        </w:tc>
      </w:tr>
      <w:tr w:rsidR="00F64B00" w:rsidRPr="00EB5FF1" w:rsidTr="00DD34F6">
        <w:tc>
          <w:tcPr>
            <w:tcW w:w="5920" w:type="dxa"/>
            <w:tcBorders>
              <w:top w:val="single" w:sz="4" w:space="0" w:color="auto"/>
              <w:left w:val="single" w:sz="4" w:space="0" w:color="auto"/>
              <w:bottom w:val="single" w:sz="4" w:space="0" w:color="auto"/>
              <w:right w:val="single" w:sz="4" w:space="0" w:color="auto"/>
            </w:tcBorders>
            <w:shd w:val="clear" w:color="auto" w:fill="auto"/>
          </w:tcPr>
          <w:p w:rsidR="00F64B00" w:rsidRPr="00EB5FF1" w:rsidRDefault="00F64B00" w:rsidP="00DD34F6">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u w:val="single"/>
                <w:lang w:eastAsia="ru-RU"/>
              </w:rPr>
            </w:pPr>
            <w:r w:rsidRPr="00EB5FF1">
              <w:rPr>
                <w:rFonts w:ascii="Times New Roman" w:eastAsia="Times New Roman" w:hAnsi="Times New Roman" w:cs="Times New Roman"/>
                <w:sz w:val="24"/>
                <w:szCs w:val="24"/>
                <w:u w:val="single"/>
                <w:lang w:eastAsia="ru-RU"/>
              </w:rPr>
              <w:t>В результате освоения дисциплины обучающийся должен уметь:</w:t>
            </w:r>
          </w:p>
          <w:p w:rsidR="00F64B00" w:rsidRPr="00EB5FF1" w:rsidRDefault="00F64B00" w:rsidP="00DD34F6">
            <w:pPr>
              <w:tabs>
                <w:tab w:val="left" w:pos="266"/>
                <w:tab w:val="left" w:pos="9355"/>
              </w:tabs>
              <w:spacing w:after="0" w:line="240" w:lineRule="auto"/>
              <w:ind w:firstLine="284"/>
              <w:jc w:val="both"/>
              <w:rPr>
                <w:rFonts w:ascii="Times New Roman" w:eastAsia="Times New Roman" w:hAnsi="Times New Roman" w:cs="Times New Roman"/>
                <w:color w:val="FF0000"/>
                <w:sz w:val="24"/>
                <w:szCs w:val="24"/>
                <w:lang w:eastAsia="ru-RU"/>
              </w:rPr>
            </w:pPr>
            <w:r w:rsidRPr="00EB5FF1">
              <w:rPr>
                <w:rFonts w:ascii="Times New Roman" w:eastAsia="Times New Roman" w:hAnsi="Times New Roman" w:cs="Times New Roman"/>
                <w:sz w:val="24"/>
                <w:szCs w:val="24"/>
                <w:lang w:eastAsia="ru-RU"/>
              </w:rPr>
              <w:t>- ориентироваться в наиболее общих философских проблемах бытия, познания, ценностей, свободы и смысла жизни как основе формирования культуры гражданина и будущего специалиста;</w:t>
            </w:r>
            <w:r w:rsidRPr="00EB5FF1">
              <w:rPr>
                <w:rFonts w:ascii="Times New Roman" w:eastAsia="Times New Roman" w:hAnsi="Times New Roman" w:cs="Times New Roman"/>
                <w:color w:val="FF0000"/>
                <w:sz w:val="24"/>
                <w:szCs w:val="24"/>
                <w:lang w:eastAsia="ru-RU"/>
              </w:rPr>
              <w:t xml:space="preserve"> </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b/>
                <w:sz w:val="24"/>
                <w:szCs w:val="24"/>
                <w:lang w:eastAsia="ru-RU"/>
              </w:rPr>
            </w:pPr>
            <w:r w:rsidRPr="00EB5FF1">
              <w:rPr>
                <w:rFonts w:ascii="Times New Roman" w:eastAsia="Times New Roman" w:hAnsi="Times New Roman" w:cs="Times New Roman"/>
                <w:b/>
                <w:sz w:val="24"/>
                <w:szCs w:val="24"/>
                <w:lang w:eastAsia="ru-RU"/>
              </w:rPr>
              <w:t xml:space="preserve">- </w:t>
            </w:r>
            <w:r w:rsidRPr="00EB5FF1">
              <w:rPr>
                <w:rFonts w:ascii="Times New Roman" w:eastAsia="Times New Roman" w:hAnsi="Times New Roman" w:cs="Times New Roman"/>
                <w:sz w:val="24"/>
                <w:szCs w:val="24"/>
                <w:lang w:eastAsia="ru-RU"/>
              </w:rPr>
              <w:t>определить значение философии как отрасли духовной культуры для формирования личности, гражданской позиции и профессиональных навыков;</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xml:space="preserve">- определить соотношение для жизни человека свободы и ответственности, материальных и духовных ценностей; </w:t>
            </w:r>
          </w:p>
          <w:p w:rsidR="00F64B00" w:rsidRPr="00EB5FF1" w:rsidRDefault="00F64B00" w:rsidP="00DD34F6">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s="Times New Roman"/>
                <w:sz w:val="28"/>
                <w:szCs w:val="28"/>
                <w:lang w:eastAsia="ru-RU"/>
              </w:rPr>
            </w:pPr>
            <w:r w:rsidRPr="00EB5FF1">
              <w:rPr>
                <w:rFonts w:ascii="Times New Roman" w:eastAsia="Times New Roman" w:hAnsi="Times New Roman" w:cs="Times New Roman"/>
                <w:sz w:val="24"/>
                <w:szCs w:val="24"/>
                <w:lang w:eastAsia="ru-RU"/>
              </w:rPr>
              <w:t>- сформулировать представление об истине и смысле жизни.</w:t>
            </w:r>
          </w:p>
          <w:p w:rsidR="00F64B00" w:rsidRPr="00EB5FF1" w:rsidRDefault="00F64B00" w:rsidP="00DD34F6">
            <w:pPr>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pacing w:after="0" w:line="240" w:lineRule="auto"/>
              <w:ind w:firstLine="284"/>
              <w:jc w:val="both"/>
              <w:rPr>
                <w:rFonts w:ascii="Times New Roman" w:eastAsia="Times New Roman" w:hAnsi="Times New Roman" w:cs="Times New Roman"/>
                <w:sz w:val="24"/>
                <w:szCs w:val="24"/>
                <w:u w:val="single"/>
                <w:lang w:eastAsia="ru-RU"/>
              </w:rPr>
            </w:pPr>
            <w:r w:rsidRPr="00EB5FF1">
              <w:rPr>
                <w:rFonts w:ascii="Times New Roman" w:eastAsia="Times New Roman" w:hAnsi="Times New Roman" w:cs="Times New Roman"/>
                <w:sz w:val="24"/>
                <w:szCs w:val="24"/>
                <w:u w:val="single"/>
                <w:lang w:eastAsia="ru-RU"/>
              </w:rPr>
              <w:t>В результате освоения дисциплины обучающийся должен знать:</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основные категории и понятия философии;</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роль философии в жизни человека и общества;</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основы философского учения о бытии;</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сущность процесса познания;</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основы научной, философской и религиозной картин мира;</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об условиях формирования личности, свободе и ответственности за сохранение жизни, культуры, окружающей среды;</w:t>
            </w:r>
          </w:p>
          <w:p w:rsidR="00F64B00" w:rsidRPr="00EB5FF1" w:rsidRDefault="00F64B00" w:rsidP="00DD34F6">
            <w:pPr>
              <w:tabs>
                <w:tab w:val="left" w:pos="9355"/>
              </w:tabs>
              <w:spacing w:after="0" w:line="240" w:lineRule="auto"/>
              <w:ind w:firstLine="284"/>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xml:space="preserve">- о социальных и этических проблемах, связанных с развитием и использованием достижений науки, техники и технологий. </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bCs/>
                <w:sz w:val="24"/>
                <w:szCs w:val="24"/>
                <w:u w:val="single"/>
                <w:lang w:eastAsia="ru-RU"/>
              </w:rPr>
            </w:pPr>
            <w:r w:rsidRPr="00EB5FF1">
              <w:rPr>
                <w:rFonts w:ascii="Times New Roman" w:eastAsia="Times New Roman" w:hAnsi="Times New Roman" w:cs="Times New Roman"/>
                <w:bCs/>
                <w:sz w:val="24"/>
                <w:szCs w:val="24"/>
                <w:u w:val="single"/>
                <w:lang w:eastAsia="ru-RU"/>
              </w:rPr>
              <w:t xml:space="preserve">Формы контроля обучения: </w:t>
            </w:r>
          </w:p>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bCs/>
                <w:sz w:val="24"/>
                <w:szCs w:val="24"/>
                <w:lang w:eastAsia="ru-RU"/>
              </w:rPr>
            </w:pPr>
            <w:r w:rsidRPr="00EB5FF1">
              <w:rPr>
                <w:rFonts w:ascii="Times New Roman" w:eastAsia="Times New Roman" w:hAnsi="Times New Roman" w:cs="Times New Roman"/>
                <w:sz w:val="24"/>
                <w:szCs w:val="24"/>
                <w:lang w:eastAsia="ru-RU"/>
              </w:rPr>
              <w:t>–</w:t>
            </w:r>
            <w:r w:rsidRPr="00EB5FF1">
              <w:rPr>
                <w:rFonts w:ascii="Times New Roman" w:eastAsia="Times New Roman" w:hAnsi="Times New Roman" w:cs="Times New Roman"/>
                <w:bCs/>
                <w:sz w:val="24"/>
                <w:szCs w:val="24"/>
                <w:lang w:eastAsia="ru-RU"/>
              </w:rPr>
              <w:t xml:space="preserve"> домашние задания проблемного характера;</w:t>
            </w:r>
          </w:p>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bCs/>
                <w:sz w:val="24"/>
                <w:szCs w:val="24"/>
                <w:lang w:eastAsia="ru-RU"/>
              </w:rPr>
            </w:pPr>
            <w:r w:rsidRPr="00EB5FF1">
              <w:rPr>
                <w:rFonts w:ascii="Times New Roman" w:eastAsia="Times New Roman" w:hAnsi="Times New Roman" w:cs="Times New Roman"/>
                <w:sz w:val="24"/>
                <w:szCs w:val="24"/>
                <w:lang w:eastAsia="ru-RU"/>
              </w:rPr>
              <w:t xml:space="preserve">– </w:t>
            </w:r>
            <w:r w:rsidRPr="00EB5FF1">
              <w:rPr>
                <w:rFonts w:ascii="Times New Roman" w:eastAsia="Times New Roman" w:hAnsi="Times New Roman" w:cs="Times New Roman"/>
                <w:bCs/>
                <w:sz w:val="24"/>
                <w:szCs w:val="24"/>
                <w:lang w:eastAsia="ru-RU"/>
              </w:rPr>
              <w:t>практические задания по работе с оригинальными текстами;</w:t>
            </w:r>
          </w:p>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подготовка и защита групповых заданий проектного характера;</w:t>
            </w:r>
          </w:p>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тестовые задания по соответствующим темам.</w:t>
            </w:r>
          </w:p>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bCs/>
                <w:sz w:val="24"/>
                <w:szCs w:val="24"/>
                <w:lang w:eastAsia="ru-RU"/>
              </w:rPr>
            </w:pPr>
          </w:p>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bCs/>
                <w:sz w:val="24"/>
                <w:szCs w:val="24"/>
                <w:u w:val="single"/>
                <w:lang w:eastAsia="ru-RU"/>
              </w:rPr>
            </w:pPr>
            <w:r w:rsidRPr="00EB5FF1">
              <w:rPr>
                <w:rFonts w:ascii="Times New Roman" w:eastAsia="Times New Roman" w:hAnsi="Times New Roman" w:cs="Times New Roman"/>
                <w:bCs/>
                <w:sz w:val="24"/>
                <w:szCs w:val="24"/>
                <w:u w:val="single"/>
                <w:lang w:eastAsia="ru-RU"/>
              </w:rPr>
              <w:t>Методы оценки результатов обучения:</w:t>
            </w:r>
          </w:p>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sz w:val="24"/>
                <w:szCs w:val="24"/>
                <w:lang w:eastAsia="ru-RU"/>
              </w:rPr>
            </w:pPr>
            <w:r w:rsidRPr="00EB5FF1">
              <w:rPr>
                <w:rFonts w:ascii="Times New Roman" w:eastAsia="Times New Roman" w:hAnsi="Times New Roman" w:cs="Times New Roman"/>
                <w:sz w:val="24"/>
                <w:szCs w:val="24"/>
                <w:lang w:eastAsia="ru-RU"/>
              </w:rPr>
              <w:t>– мониторинг роста творческой самостоятельности и навыков получения нового знания каждым обучающимся;</w:t>
            </w:r>
          </w:p>
          <w:p w:rsidR="00F64B00" w:rsidRPr="00EB5FF1" w:rsidRDefault="00F64B00" w:rsidP="00DD34F6">
            <w:pPr>
              <w:tabs>
                <w:tab w:val="left" w:pos="9355"/>
              </w:tabs>
              <w:spacing w:after="0" w:line="240" w:lineRule="auto"/>
              <w:ind w:firstLine="567"/>
              <w:jc w:val="both"/>
              <w:rPr>
                <w:rFonts w:ascii="Times New Roman" w:eastAsia="Times New Roman" w:hAnsi="Times New Roman" w:cs="Times New Roman"/>
                <w:i/>
                <w:color w:val="FF0000"/>
                <w:sz w:val="24"/>
                <w:szCs w:val="24"/>
                <w:lang w:eastAsia="ru-RU"/>
              </w:rPr>
            </w:pPr>
            <w:r w:rsidRPr="00EB5FF1">
              <w:rPr>
                <w:rFonts w:ascii="Times New Roman" w:eastAsia="Times New Roman" w:hAnsi="Times New Roman" w:cs="Times New Roman"/>
                <w:sz w:val="24"/>
                <w:szCs w:val="24"/>
                <w:lang w:eastAsia="ru-RU"/>
              </w:rPr>
              <w:t>– накопительная оценка.</w:t>
            </w:r>
          </w:p>
        </w:tc>
      </w:tr>
    </w:tbl>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jc w:val="right"/>
        <w:rPr>
          <w:rFonts w:ascii="Times New Roman" w:eastAsia="Times New Roman" w:hAnsi="Times New Roman" w:cs="Times New Roman"/>
          <w:b/>
          <w:color w:val="000000"/>
          <w:sz w:val="28"/>
          <w:szCs w:val="28"/>
          <w:lang w:eastAsia="ru-RU"/>
        </w:rPr>
      </w:pPr>
      <w:r w:rsidRPr="00EB5FF1">
        <w:rPr>
          <w:rFonts w:ascii="Times New Roman" w:eastAsia="Times New Roman" w:hAnsi="Times New Roman" w:cs="Times New Roman"/>
          <w:b/>
          <w:color w:val="000000"/>
          <w:sz w:val="28"/>
          <w:szCs w:val="28"/>
          <w:lang w:eastAsia="ru-RU"/>
        </w:rPr>
        <w:t>Приложение 1</w:t>
      </w:r>
    </w:p>
    <w:p w:rsidR="00F64B00" w:rsidRPr="00EB5FF1" w:rsidRDefault="00F64B00" w:rsidP="00F64B00">
      <w:pPr>
        <w:spacing w:after="0" w:line="240" w:lineRule="auto"/>
        <w:jc w:val="right"/>
        <w:rPr>
          <w:rFonts w:ascii="Times New Roman" w:eastAsia="Times New Roman" w:hAnsi="Times New Roman" w:cs="Times New Roman"/>
          <w:b/>
          <w:color w:val="000000"/>
          <w:sz w:val="28"/>
          <w:szCs w:val="28"/>
          <w:lang w:eastAsia="ru-RU"/>
        </w:rPr>
      </w:pPr>
    </w:p>
    <w:p w:rsidR="00F64B00" w:rsidRPr="00EB5FF1" w:rsidRDefault="00F64B00" w:rsidP="00F64B00">
      <w:pPr>
        <w:spacing w:after="0" w:line="240" w:lineRule="auto"/>
        <w:jc w:val="center"/>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Технологии формирования общих компетенций</w:t>
      </w:r>
    </w:p>
    <w:p w:rsidR="00F64B00" w:rsidRPr="00EB5FF1" w:rsidRDefault="00F64B00" w:rsidP="00F64B00">
      <w:pPr>
        <w:spacing w:after="0" w:line="240" w:lineRule="auto"/>
        <w:jc w:val="center"/>
        <w:rPr>
          <w:rFonts w:ascii="Times New Roman" w:eastAsia="Times New Roman" w:hAnsi="Times New Roman" w:cs="Times New Roman"/>
          <w:b/>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2"/>
        <w:gridCol w:w="4379"/>
      </w:tblGrid>
      <w:tr w:rsidR="00F64B00" w:rsidRPr="00EB5FF1" w:rsidTr="00DD34F6">
        <w:tc>
          <w:tcPr>
            <w:tcW w:w="5192" w:type="dxa"/>
          </w:tcPr>
          <w:p w:rsidR="00F64B00" w:rsidRPr="00EB5FF1" w:rsidRDefault="00F64B00" w:rsidP="00DD34F6">
            <w:pPr>
              <w:spacing w:after="0" w:line="240" w:lineRule="auto"/>
              <w:jc w:val="center"/>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Название ОК</w:t>
            </w:r>
          </w:p>
        </w:tc>
        <w:tc>
          <w:tcPr>
            <w:tcW w:w="4379" w:type="dxa"/>
          </w:tcPr>
          <w:p w:rsidR="00F64B00" w:rsidRPr="00EB5FF1" w:rsidRDefault="00F64B00" w:rsidP="00DD34F6">
            <w:pPr>
              <w:spacing w:after="0" w:line="240" w:lineRule="auto"/>
              <w:jc w:val="center"/>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 xml:space="preserve">Технологии формирования ОК </w:t>
            </w:r>
          </w:p>
          <w:p w:rsidR="00F64B00" w:rsidRPr="00EB5FF1" w:rsidRDefault="00F64B00" w:rsidP="00DD34F6">
            <w:pPr>
              <w:spacing w:after="0" w:line="240" w:lineRule="auto"/>
              <w:jc w:val="center"/>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на учебных занятиях</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sz w:val="24"/>
                <w:szCs w:val="24"/>
                <w:lang w:eastAsia="ru-RU"/>
              </w:rPr>
              <w:t>ОК 1</w:t>
            </w:r>
            <w:r w:rsidRPr="00EB5FF1">
              <w:rPr>
                <w:rFonts w:ascii="Times New Roman" w:eastAsia="Times New Roman" w:hAnsi="Times New Roman" w:cs="Times New Roman"/>
                <w:sz w:val="24"/>
                <w:szCs w:val="24"/>
                <w:lang w:eastAsia="ru-RU"/>
              </w:rPr>
              <w:t>. Понимать сущность и социальную значимость своей будущей профессии, проявлять к ней устойчивый интерес</w:t>
            </w:r>
          </w:p>
        </w:tc>
        <w:tc>
          <w:tcPr>
            <w:tcW w:w="4379" w:type="dxa"/>
          </w:tcPr>
          <w:p w:rsidR="00F64B00" w:rsidRPr="00EB5FF1" w:rsidRDefault="00F64B00" w:rsidP="00DD34F6">
            <w:pPr>
              <w:spacing w:after="0" w:line="240" w:lineRule="auto"/>
              <w:rPr>
                <w:rFonts w:ascii="Times New Roman" w:eastAsia="Times New Roman" w:hAnsi="Times New Roman" w:cs="Times New Roman"/>
                <w:color w:val="000000"/>
                <w:sz w:val="24"/>
                <w:szCs w:val="24"/>
                <w:lang w:eastAsia="ru-RU"/>
              </w:rPr>
            </w:pPr>
            <w:r w:rsidRPr="00EB5FF1">
              <w:rPr>
                <w:rFonts w:ascii="Times New Roman" w:eastAsia="Times New Roman" w:hAnsi="Times New Roman" w:cs="Times New Roman"/>
                <w:color w:val="000000"/>
                <w:sz w:val="24"/>
                <w:szCs w:val="24"/>
                <w:lang w:eastAsia="ru-RU"/>
              </w:rPr>
              <w:t xml:space="preserve">Поиск информационного по основам философии, значение дисциплины для отдельно взятой специальности </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ОК 2.</w:t>
            </w:r>
            <w:r w:rsidRPr="00EB5FF1">
              <w:rPr>
                <w:rFonts w:ascii="Times New Roman" w:eastAsia="Times New Roman" w:hAnsi="Times New Roman" w:cs="Times New Roman"/>
                <w:sz w:val="24"/>
                <w:szCs w:val="24"/>
                <w:lang w:eastAsia="ru-RU"/>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379" w:type="dxa"/>
          </w:tcPr>
          <w:p w:rsidR="00F64B00" w:rsidRPr="00EB5FF1" w:rsidRDefault="00F64B00" w:rsidP="00DD34F6">
            <w:pPr>
              <w:spacing w:after="0" w:line="240" w:lineRule="auto"/>
              <w:rPr>
                <w:rFonts w:ascii="Times New Roman" w:eastAsia="Times New Roman" w:hAnsi="Times New Roman" w:cs="Times New Roman"/>
                <w:color w:val="000000"/>
                <w:sz w:val="24"/>
                <w:szCs w:val="24"/>
                <w:lang w:eastAsia="ru-RU"/>
              </w:rPr>
            </w:pPr>
            <w:r w:rsidRPr="00EB5FF1">
              <w:rPr>
                <w:rFonts w:ascii="Times New Roman" w:eastAsia="Times New Roman" w:hAnsi="Times New Roman" w:cs="Times New Roman"/>
                <w:color w:val="000000"/>
                <w:sz w:val="24"/>
                <w:szCs w:val="24"/>
                <w:lang w:eastAsia="ru-RU"/>
              </w:rPr>
              <w:t>Решение проблемных и ситуационных задач на практических занятиях, на уроках</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sz w:val="24"/>
                <w:szCs w:val="24"/>
                <w:lang w:eastAsia="ru-RU"/>
              </w:rPr>
              <w:t>ОК 3</w:t>
            </w:r>
            <w:r w:rsidRPr="00EB5FF1">
              <w:rPr>
                <w:rFonts w:ascii="Times New Roman" w:eastAsia="Times New Roman" w:hAnsi="Times New Roman" w:cs="Times New Roman"/>
                <w:sz w:val="24"/>
                <w:szCs w:val="24"/>
                <w:lang w:eastAsia="ru-RU"/>
              </w:rPr>
              <w:t>.Принимать решения в стандартных и нестандартных ситуациях и нести за них ответственность</w:t>
            </w:r>
          </w:p>
        </w:tc>
        <w:tc>
          <w:tcPr>
            <w:tcW w:w="4379" w:type="dxa"/>
          </w:tcPr>
          <w:p w:rsidR="00F64B00" w:rsidRPr="00EB5FF1" w:rsidRDefault="00F64B00" w:rsidP="00DD34F6">
            <w:pPr>
              <w:spacing w:after="0" w:line="240" w:lineRule="auto"/>
              <w:rPr>
                <w:rFonts w:ascii="Times New Roman" w:eastAsia="Times New Roman" w:hAnsi="Times New Roman" w:cs="Times New Roman"/>
                <w:color w:val="000000"/>
                <w:sz w:val="24"/>
                <w:szCs w:val="24"/>
                <w:lang w:eastAsia="ru-RU"/>
              </w:rPr>
            </w:pPr>
            <w:r w:rsidRPr="00EB5FF1">
              <w:rPr>
                <w:rFonts w:ascii="Times New Roman" w:eastAsia="Times New Roman" w:hAnsi="Times New Roman" w:cs="Times New Roman"/>
                <w:color w:val="000000"/>
                <w:sz w:val="24"/>
                <w:szCs w:val="24"/>
                <w:lang w:eastAsia="ru-RU"/>
              </w:rPr>
              <w:t>Самостоятельная работа в малых группах (бригадах) при решении ситуационных задач. Решение проблемно-ситуационных задач на занятиях.</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ОК 4.</w:t>
            </w:r>
            <w:r w:rsidRPr="00EB5FF1">
              <w:rPr>
                <w:rFonts w:ascii="Times New Roman" w:eastAsia="Times New Roman" w:hAnsi="Times New Roman" w:cs="Times New Roman"/>
                <w:sz w:val="24"/>
                <w:szCs w:val="24"/>
                <w:lang w:eastAsia="ru-RU"/>
              </w:rPr>
              <w:t xml:space="preserve">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379" w:type="dxa"/>
          </w:tcPr>
          <w:p w:rsidR="00F64B00" w:rsidRPr="00EB5FF1" w:rsidRDefault="00F64B00" w:rsidP="00DD34F6">
            <w:pPr>
              <w:spacing w:after="0" w:line="240" w:lineRule="auto"/>
              <w:rPr>
                <w:rFonts w:ascii="Times New Roman" w:eastAsia="Times New Roman" w:hAnsi="Times New Roman" w:cs="Times New Roman"/>
                <w:color w:val="000000"/>
                <w:sz w:val="24"/>
                <w:szCs w:val="24"/>
                <w:lang w:eastAsia="ru-RU"/>
              </w:rPr>
            </w:pPr>
            <w:r w:rsidRPr="00EB5FF1">
              <w:rPr>
                <w:rFonts w:ascii="Times New Roman" w:eastAsia="Times New Roman" w:hAnsi="Times New Roman" w:cs="Times New Roman"/>
                <w:color w:val="000000"/>
                <w:sz w:val="24"/>
                <w:szCs w:val="24"/>
                <w:lang w:eastAsia="ru-RU"/>
              </w:rPr>
              <w:t>Работа с нормативной и справочной литературой, учебниками.  Нахождение и использование информации для решения практических заданий, написания рефератов</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ОК 5.</w:t>
            </w:r>
            <w:r w:rsidRPr="00EB5FF1">
              <w:rPr>
                <w:rFonts w:ascii="Times New Roman" w:eastAsia="Times New Roman" w:hAnsi="Times New Roman" w:cs="Times New Roman"/>
                <w:sz w:val="24"/>
                <w:szCs w:val="24"/>
                <w:lang w:eastAsia="ru-RU"/>
              </w:rPr>
              <w:t xml:space="preserve"> Использовать информационно-коммуникационные технологии в профессиональной деятельности</w:t>
            </w:r>
          </w:p>
        </w:tc>
        <w:tc>
          <w:tcPr>
            <w:tcW w:w="4379"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color w:val="000000"/>
                <w:sz w:val="24"/>
                <w:szCs w:val="24"/>
                <w:lang w:eastAsia="ru-RU"/>
              </w:rPr>
              <w:t xml:space="preserve">Подготовка информационных сообщений, рефератов с использованием презентаций. </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ОК 6.</w:t>
            </w:r>
            <w:r w:rsidRPr="00EB5FF1">
              <w:rPr>
                <w:rFonts w:ascii="Times New Roman" w:eastAsia="Times New Roman" w:hAnsi="Times New Roman" w:cs="Times New Roman"/>
                <w:sz w:val="24"/>
                <w:szCs w:val="24"/>
                <w:lang w:eastAsia="ru-RU"/>
              </w:rPr>
              <w:t xml:space="preserve"> Работать в коллективе и в команде, эффективно общаться с коллегами, руководством, потребителями</w:t>
            </w:r>
          </w:p>
        </w:tc>
        <w:tc>
          <w:tcPr>
            <w:tcW w:w="4379" w:type="dxa"/>
          </w:tcPr>
          <w:p w:rsidR="00F64B00" w:rsidRPr="00EB5FF1" w:rsidRDefault="00F64B00" w:rsidP="00DD34F6">
            <w:pPr>
              <w:spacing w:after="0" w:line="240" w:lineRule="auto"/>
              <w:rPr>
                <w:rFonts w:ascii="Times New Roman" w:eastAsia="Times New Roman" w:hAnsi="Times New Roman" w:cs="Times New Roman"/>
                <w:color w:val="000000"/>
                <w:sz w:val="24"/>
                <w:szCs w:val="24"/>
                <w:lang w:eastAsia="ru-RU"/>
              </w:rPr>
            </w:pPr>
            <w:r w:rsidRPr="00EB5FF1">
              <w:rPr>
                <w:rFonts w:ascii="Times New Roman" w:eastAsia="Times New Roman" w:hAnsi="Times New Roman" w:cs="Times New Roman"/>
                <w:color w:val="000000"/>
                <w:sz w:val="24"/>
                <w:szCs w:val="24"/>
                <w:lang w:eastAsia="ru-RU"/>
              </w:rPr>
              <w:t>Участие в деловых играх, конкурсах, викторинах</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ОК 7.</w:t>
            </w:r>
            <w:r w:rsidRPr="00EB5FF1">
              <w:rPr>
                <w:rFonts w:ascii="Times New Roman" w:eastAsia="Times New Roman" w:hAnsi="Times New Roman" w:cs="Times New Roman"/>
                <w:sz w:val="24"/>
                <w:szCs w:val="24"/>
                <w:lang w:eastAsia="ru-RU"/>
              </w:rPr>
              <w:t xml:space="preserve"> Брать на себя ответственность за работу членов команды (подчиненных), за результат выполнения заданий</w:t>
            </w:r>
          </w:p>
        </w:tc>
        <w:tc>
          <w:tcPr>
            <w:tcW w:w="4379" w:type="dxa"/>
          </w:tcPr>
          <w:p w:rsidR="00F64B00" w:rsidRPr="00EB5FF1" w:rsidRDefault="00F64B00" w:rsidP="00DD34F6">
            <w:pPr>
              <w:spacing w:after="0" w:line="240" w:lineRule="auto"/>
              <w:rPr>
                <w:rFonts w:ascii="Times New Roman" w:eastAsia="Times New Roman" w:hAnsi="Times New Roman" w:cs="Times New Roman"/>
                <w:color w:val="000000"/>
                <w:sz w:val="24"/>
                <w:szCs w:val="24"/>
                <w:lang w:eastAsia="ru-RU"/>
              </w:rPr>
            </w:pPr>
            <w:r w:rsidRPr="00EB5FF1">
              <w:rPr>
                <w:rFonts w:ascii="Times New Roman" w:eastAsia="Times New Roman" w:hAnsi="Times New Roman" w:cs="Times New Roman"/>
                <w:color w:val="000000"/>
                <w:sz w:val="24"/>
                <w:szCs w:val="24"/>
                <w:lang w:eastAsia="ru-RU"/>
              </w:rPr>
              <w:t xml:space="preserve">Выполнение  групповых практических работ </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ОК 8.</w:t>
            </w:r>
            <w:r w:rsidRPr="00EB5FF1">
              <w:rPr>
                <w:rFonts w:ascii="Times New Roman" w:eastAsia="Times New Roman" w:hAnsi="Times New Roman" w:cs="Times New Roman"/>
                <w:sz w:val="24"/>
                <w:szCs w:val="24"/>
                <w:lang w:eastAsia="ru-RU"/>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79" w:type="dxa"/>
          </w:tcPr>
          <w:p w:rsidR="00F64B00" w:rsidRPr="00EB5FF1" w:rsidRDefault="00F64B00" w:rsidP="00DD34F6">
            <w:pPr>
              <w:spacing w:after="0" w:line="240" w:lineRule="auto"/>
              <w:rPr>
                <w:rFonts w:ascii="Times New Roman" w:eastAsia="Times New Roman" w:hAnsi="Times New Roman" w:cs="Times New Roman"/>
                <w:color w:val="000000"/>
                <w:sz w:val="24"/>
                <w:szCs w:val="24"/>
                <w:lang w:eastAsia="ru-RU"/>
              </w:rPr>
            </w:pPr>
            <w:r w:rsidRPr="00EB5FF1">
              <w:rPr>
                <w:rFonts w:ascii="Times New Roman" w:eastAsia="Times New Roman" w:hAnsi="Times New Roman" w:cs="Times New Roman"/>
                <w:color w:val="000000"/>
                <w:sz w:val="24"/>
                <w:szCs w:val="24"/>
                <w:lang w:eastAsia="ru-RU"/>
              </w:rPr>
              <w:t>Участие в конкурсах, олимпиадах, в творческих исследовательских работах.</w:t>
            </w:r>
          </w:p>
        </w:tc>
      </w:tr>
      <w:tr w:rsidR="00F64B00" w:rsidRPr="00EB5FF1" w:rsidTr="00DD34F6">
        <w:tc>
          <w:tcPr>
            <w:tcW w:w="5192"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b/>
                <w:color w:val="000000"/>
                <w:sz w:val="24"/>
                <w:szCs w:val="24"/>
                <w:lang w:eastAsia="ru-RU"/>
              </w:rPr>
              <w:t>ОК 9.</w:t>
            </w:r>
            <w:r w:rsidRPr="00EB5FF1">
              <w:rPr>
                <w:rFonts w:ascii="Times New Roman" w:eastAsia="Times New Roman" w:hAnsi="Times New Roman" w:cs="Times New Roman"/>
                <w:sz w:val="24"/>
                <w:szCs w:val="24"/>
                <w:lang w:eastAsia="ru-RU"/>
              </w:rPr>
              <w:t xml:space="preserve"> Ориентироваться в условиях частой смены технологий в профессиональной деятельности</w:t>
            </w:r>
          </w:p>
        </w:tc>
        <w:tc>
          <w:tcPr>
            <w:tcW w:w="4379" w:type="dxa"/>
          </w:tcPr>
          <w:p w:rsidR="00F64B00" w:rsidRPr="00EB5FF1" w:rsidRDefault="00F64B00" w:rsidP="00DD34F6">
            <w:pPr>
              <w:spacing w:after="0" w:line="240" w:lineRule="auto"/>
              <w:rPr>
                <w:rFonts w:ascii="Times New Roman" w:eastAsia="Times New Roman" w:hAnsi="Times New Roman" w:cs="Times New Roman"/>
                <w:b/>
                <w:color w:val="000000"/>
                <w:sz w:val="24"/>
                <w:szCs w:val="24"/>
                <w:lang w:eastAsia="ru-RU"/>
              </w:rPr>
            </w:pPr>
            <w:r w:rsidRPr="00EB5FF1">
              <w:rPr>
                <w:rFonts w:ascii="Times New Roman" w:eastAsia="Times New Roman" w:hAnsi="Times New Roman" w:cs="Times New Roman"/>
                <w:color w:val="000000"/>
                <w:sz w:val="24"/>
                <w:szCs w:val="24"/>
                <w:lang w:eastAsia="ru-RU"/>
              </w:rPr>
              <w:t>Выполнение рефератов, заданий для самостоятельной работы.</w:t>
            </w:r>
          </w:p>
        </w:tc>
      </w:tr>
    </w:tbl>
    <w:p w:rsidR="00F64B00" w:rsidRPr="00EB5FF1" w:rsidRDefault="00F64B00" w:rsidP="00F64B00">
      <w:pPr>
        <w:spacing w:after="0" w:line="240" w:lineRule="auto"/>
        <w:jc w:val="center"/>
        <w:rPr>
          <w:rFonts w:ascii="Times New Roman" w:eastAsia="Times New Roman" w:hAnsi="Times New Roman" w:cs="Times New Roman"/>
          <w:b/>
          <w:color w:val="000000"/>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Pr="00EB5FF1" w:rsidRDefault="00F64B00" w:rsidP="00F64B00">
      <w:pPr>
        <w:spacing w:after="0" w:line="240" w:lineRule="auto"/>
        <w:rPr>
          <w:rFonts w:ascii="Times New Roman" w:eastAsia="Times New Roman" w:hAnsi="Times New Roman" w:cs="Times New Roman"/>
          <w:sz w:val="24"/>
          <w:szCs w:val="24"/>
          <w:lang w:eastAsia="ru-RU"/>
        </w:rPr>
      </w:pPr>
    </w:p>
    <w:p w:rsidR="00F64B00" w:rsidRDefault="00F64B00" w:rsidP="00F64B00"/>
    <w:p w:rsidR="00F64B00" w:rsidRDefault="00F64B00"/>
    <w:sectPr w:rsidR="00F64B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4D0" w:rsidRDefault="00CF24D0">
      <w:pPr>
        <w:spacing w:after="0" w:line="240" w:lineRule="auto"/>
      </w:pPr>
      <w:r>
        <w:separator/>
      </w:r>
    </w:p>
  </w:endnote>
  <w:endnote w:type="continuationSeparator" w:id="0">
    <w:p w:rsidR="00CF24D0" w:rsidRDefault="00CF2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090" w:rsidRDefault="00D83F3E" w:rsidP="00A3209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32090" w:rsidRDefault="00CF24D0" w:rsidP="00A32090">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090" w:rsidRDefault="00D83F3E" w:rsidP="00A32090">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F24D0">
      <w:rPr>
        <w:rStyle w:val="a7"/>
        <w:noProof/>
      </w:rPr>
      <w:t>1</w:t>
    </w:r>
    <w:r>
      <w:rPr>
        <w:rStyle w:val="a7"/>
      </w:rPr>
      <w:fldChar w:fldCharType="end"/>
    </w:r>
  </w:p>
  <w:p w:rsidR="00A32090" w:rsidRDefault="00CF24D0" w:rsidP="00A3209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4D0" w:rsidRDefault="00CF24D0">
      <w:pPr>
        <w:spacing w:after="0" w:line="240" w:lineRule="auto"/>
      </w:pPr>
      <w:r>
        <w:separator/>
      </w:r>
    </w:p>
  </w:footnote>
  <w:footnote w:type="continuationSeparator" w:id="0">
    <w:p w:rsidR="00CF24D0" w:rsidRDefault="00CF24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93E65"/>
    <w:multiLevelType w:val="hybridMultilevel"/>
    <w:tmpl w:val="DC401EBA"/>
    <w:lvl w:ilvl="0" w:tplc="9EB2BFF0">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2077339C"/>
    <w:multiLevelType w:val="hybridMultilevel"/>
    <w:tmpl w:val="9FA2A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7254CD"/>
    <w:multiLevelType w:val="hybridMultilevel"/>
    <w:tmpl w:val="262A95DA"/>
    <w:lvl w:ilvl="0" w:tplc="5F944EAA">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3C640DC"/>
    <w:multiLevelType w:val="hybridMultilevel"/>
    <w:tmpl w:val="D27ECD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F3E"/>
    <w:rsid w:val="000117A0"/>
    <w:rsid w:val="000811C3"/>
    <w:rsid w:val="00197F9A"/>
    <w:rsid w:val="00215EC6"/>
    <w:rsid w:val="002501F8"/>
    <w:rsid w:val="0034412D"/>
    <w:rsid w:val="00373BAA"/>
    <w:rsid w:val="009B3C75"/>
    <w:rsid w:val="00A323B8"/>
    <w:rsid w:val="00AB7BFD"/>
    <w:rsid w:val="00AF3D15"/>
    <w:rsid w:val="00C349C5"/>
    <w:rsid w:val="00C53C54"/>
    <w:rsid w:val="00CF24D0"/>
    <w:rsid w:val="00D06FB5"/>
    <w:rsid w:val="00D83F3E"/>
    <w:rsid w:val="00E80BF0"/>
    <w:rsid w:val="00F64B00"/>
    <w:rsid w:val="00FF0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DCD73"/>
  <w15:docId w15:val="{0FDA5685-9AAD-466C-B126-EBA6EB040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F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83F3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83F3E"/>
    <w:rPr>
      <w:rFonts w:ascii="Tahoma" w:hAnsi="Tahoma" w:cs="Tahoma"/>
      <w:sz w:val="16"/>
      <w:szCs w:val="16"/>
    </w:rPr>
  </w:style>
  <w:style w:type="paragraph" w:styleId="a5">
    <w:name w:val="footer"/>
    <w:basedOn w:val="a"/>
    <w:link w:val="a6"/>
    <w:rsid w:val="00D83F3E"/>
    <w:pPr>
      <w:tabs>
        <w:tab w:val="center" w:pos="4677"/>
        <w:tab w:val="right" w:pos="9355"/>
      </w:tabs>
      <w:spacing w:after="0" w:line="240" w:lineRule="auto"/>
    </w:pPr>
    <w:rPr>
      <w:rFonts w:ascii="Times New Roman" w:eastAsia="Times New Roman" w:hAnsi="Times New Roman" w:cs="Times New Roman"/>
      <w:sz w:val="24"/>
      <w:szCs w:val="24"/>
      <w:lang w:val="x-none" w:eastAsia="ru-RU"/>
    </w:rPr>
  </w:style>
  <w:style w:type="character" w:customStyle="1" w:styleId="a6">
    <w:name w:val="Нижний колонтитул Знак"/>
    <w:basedOn w:val="a0"/>
    <w:link w:val="a5"/>
    <w:rsid w:val="00D83F3E"/>
    <w:rPr>
      <w:rFonts w:ascii="Times New Roman" w:eastAsia="Times New Roman" w:hAnsi="Times New Roman" w:cs="Times New Roman"/>
      <w:sz w:val="24"/>
      <w:szCs w:val="24"/>
      <w:lang w:val="x-none" w:eastAsia="ru-RU"/>
    </w:rPr>
  </w:style>
  <w:style w:type="character" w:styleId="a7">
    <w:name w:val="page number"/>
    <w:basedOn w:val="a0"/>
    <w:rsid w:val="00D83F3E"/>
  </w:style>
  <w:style w:type="paragraph" w:styleId="a8">
    <w:name w:val="List Paragraph"/>
    <w:basedOn w:val="a"/>
    <w:uiPriority w:val="34"/>
    <w:qFormat/>
    <w:rsid w:val="00F64B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philosophy.ru/edu/ref/kisil/index.html" TargetMode="External"/><Relationship Id="rId18" Type="http://schemas.openxmlformats.org/officeDocument/2006/relationships/hyperlink" Target="http://www.philosophy.ru/library/lib4.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intencia.ru/" TargetMode="External"/><Relationship Id="rId17" Type="http://schemas.openxmlformats.org/officeDocument/2006/relationships/hyperlink" Target="http://www.humanities.edu.ru:8100/db/sect/16" TargetMode="External"/><Relationship Id="rId2" Type="http://schemas.openxmlformats.org/officeDocument/2006/relationships/styles" Target="styles.xml"/><Relationship Id="rId16" Type="http://schemas.openxmlformats.org/officeDocument/2006/relationships/hyperlink" Target="http://www.filosof.historic.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osophy.ru/" TargetMode="External"/><Relationship Id="rId5" Type="http://schemas.openxmlformats.org/officeDocument/2006/relationships/footnotes" Target="footnotes.xml"/><Relationship Id="rId15" Type="http://schemas.openxmlformats.org/officeDocument/2006/relationships/hyperlink" Target="http://www.countries.ru/library/htm" TargetMode="External"/><Relationship Id="rId10" Type="http://schemas.openxmlformats.org/officeDocument/2006/relationships/footer" Target="footer2.xml"/><Relationship Id="rId19" Type="http://schemas.openxmlformats.org/officeDocument/2006/relationships/hyperlink" Target="http://www.culturologia.info"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gumer.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16</Pages>
  <Words>3050</Words>
  <Characters>17389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RePack by Diakov</cp:lastModifiedBy>
  <cp:revision>12</cp:revision>
  <dcterms:created xsi:type="dcterms:W3CDTF">2020-11-23T15:15:00Z</dcterms:created>
  <dcterms:modified xsi:type="dcterms:W3CDTF">2023-03-12T10:20:00Z</dcterms:modified>
</cp:coreProperties>
</file>